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025" w:rsidRDefault="00CE6025" w:rsidP="00834990">
      <w:pPr>
        <w:tabs>
          <w:tab w:val="right" w:pos="7200"/>
        </w:tabs>
        <w:ind w:right="360"/>
        <w:jc w:val="left"/>
        <w:rPr>
          <w:rFonts w:ascii="Tahoma" w:hAnsi="Tahoma" w:cs="Tahoma"/>
          <w:sz w:val="20"/>
        </w:rPr>
      </w:pPr>
      <w:bookmarkStart w:id="0" w:name="_GoBack"/>
      <w:bookmarkEnd w:id="0"/>
      <w:r>
        <w:rPr>
          <w:rFonts w:ascii="Tahoma" w:hAnsi="Tahoma" w:cs="Tahoma"/>
          <w:sz w:val="20"/>
        </w:rPr>
        <w:t xml:space="preserve">                     </w:t>
      </w:r>
      <w:r w:rsidR="00BE06A6">
        <w:rPr>
          <w:rFonts w:ascii="Tahoma" w:hAnsi="Tahoma" w:cs="Tahoma"/>
          <w:sz w:val="20"/>
        </w:rPr>
        <w:t xml:space="preserve">                       </w:t>
      </w:r>
      <w:r>
        <w:rPr>
          <w:rFonts w:ascii="Tahoma" w:hAnsi="Tahoma" w:cs="Tahoma"/>
          <w:sz w:val="20"/>
        </w:rPr>
        <w:t xml:space="preserve">  Policy No.</w:t>
      </w:r>
      <w:r w:rsidR="0071174F">
        <w:rPr>
          <w:rFonts w:ascii="Tahoma" w:hAnsi="Tahoma" w:cs="Tahoma"/>
          <w:sz w:val="20"/>
        </w:rPr>
        <w:t>2010-</w:t>
      </w:r>
      <w:r w:rsidR="00FF6710">
        <w:rPr>
          <w:rFonts w:ascii="Tahoma" w:hAnsi="Tahoma" w:cs="Tahoma"/>
          <w:sz w:val="20"/>
        </w:rPr>
        <w:t>1</w:t>
      </w:r>
      <w:r w:rsidR="00F54562">
        <w:rPr>
          <w:rFonts w:ascii="Tahoma" w:hAnsi="Tahoma" w:cs="Tahoma"/>
          <w:sz w:val="20"/>
        </w:rPr>
        <w:t>3</w:t>
      </w:r>
      <w:r>
        <w:rPr>
          <w:rFonts w:ascii="Tahoma" w:hAnsi="Tahoma" w:cs="Tahoma"/>
          <w:sz w:val="20"/>
        </w:rPr>
        <w:t>_____Adopted_</w:t>
      </w:r>
      <w:r w:rsidR="00F04AFC">
        <w:rPr>
          <w:rFonts w:ascii="Tahoma" w:hAnsi="Tahoma" w:cs="Tahoma"/>
          <w:sz w:val="20"/>
        </w:rPr>
        <w:t xml:space="preserve"> </w:t>
      </w:r>
      <w:r w:rsidR="00B531E1">
        <w:rPr>
          <w:rFonts w:ascii="Tahoma" w:hAnsi="Tahoma" w:cs="Tahoma"/>
          <w:sz w:val="20"/>
        </w:rPr>
        <w:t>_______Pg</w:t>
      </w:r>
      <w:r w:rsidR="00F54562">
        <w:rPr>
          <w:rFonts w:ascii="Tahoma" w:hAnsi="Tahoma" w:cs="Tahoma"/>
          <w:sz w:val="20"/>
        </w:rPr>
        <w:t xml:space="preserve"> </w:t>
      </w:r>
      <w:r w:rsidR="00B531E1">
        <w:rPr>
          <w:rFonts w:ascii="Tahoma" w:hAnsi="Tahoma" w:cs="Tahoma"/>
          <w:sz w:val="20"/>
        </w:rPr>
        <w:t>_</w:t>
      </w:r>
      <w:r>
        <w:rPr>
          <w:rFonts w:ascii="Tahoma" w:hAnsi="Tahoma" w:cs="Tahoma"/>
          <w:sz w:val="20"/>
        </w:rPr>
        <w:t>_</w:t>
      </w:r>
      <w:r w:rsidR="00BE06A6">
        <w:rPr>
          <w:rFonts w:ascii="Tahoma" w:hAnsi="Tahoma" w:cs="Tahoma"/>
          <w:sz w:val="20"/>
        </w:rPr>
        <w:t>Rev______</w:t>
      </w:r>
    </w:p>
    <w:p w:rsidR="00CE6025" w:rsidRDefault="00CE6025" w:rsidP="00834990">
      <w:pPr>
        <w:tabs>
          <w:tab w:val="right" w:pos="7200"/>
        </w:tabs>
        <w:spacing w:after="0"/>
        <w:jc w:val="left"/>
        <w:rPr>
          <w:sz w:val="48"/>
          <w:szCs w:val="48"/>
        </w:rPr>
      </w:pPr>
    </w:p>
    <w:p w:rsidR="00A13998" w:rsidRDefault="00A13998" w:rsidP="009214E4">
      <w:pPr>
        <w:tabs>
          <w:tab w:val="right" w:pos="7200"/>
        </w:tabs>
        <w:spacing w:after="0"/>
        <w:rPr>
          <w:sz w:val="48"/>
          <w:szCs w:val="48"/>
        </w:rPr>
      </w:pPr>
      <w:r w:rsidRPr="00A13998">
        <w:rPr>
          <w:sz w:val="48"/>
          <w:szCs w:val="48"/>
        </w:rPr>
        <w:t xml:space="preserve">Policy for </w:t>
      </w:r>
      <w:r w:rsidR="00F54562">
        <w:rPr>
          <w:sz w:val="48"/>
          <w:szCs w:val="48"/>
        </w:rPr>
        <w:t>Emergency Procedures</w:t>
      </w:r>
    </w:p>
    <w:p w:rsidR="0053279C" w:rsidRPr="00B73EF7" w:rsidRDefault="0053279C" w:rsidP="009214E4">
      <w:pPr>
        <w:tabs>
          <w:tab w:val="right" w:pos="7200"/>
        </w:tabs>
        <w:spacing w:after="0"/>
        <w:rPr>
          <w:sz w:val="48"/>
          <w:szCs w:val="48"/>
        </w:rPr>
      </w:pPr>
      <w:r>
        <w:rPr>
          <w:sz w:val="48"/>
          <w:szCs w:val="48"/>
        </w:rPr>
        <w:t>Of the</w:t>
      </w:r>
    </w:p>
    <w:p w:rsidR="00A13998" w:rsidRDefault="00A13998" w:rsidP="009214E4">
      <w:pPr>
        <w:tabs>
          <w:tab w:val="right" w:pos="7200"/>
        </w:tabs>
        <w:spacing w:after="0"/>
        <w:rPr>
          <w:rFonts w:ascii="Old English Text MT" w:hAnsi="Old English Text MT"/>
          <w:sz w:val="56"/>
          <w:szCs w:val="72"/>
        </w:rPr>
      </w:pPr>
      <w:smartTag w:uri="urn:schemas-microsoft-com:office:smarttags" w:element="place">
        <w:smartTag w:uri="urn:schemas-microsoft-com:office:smarttags" w:element="PlaceName">
          <w:r w:rsidRPr="001E368A">
            <w:rPr>
              <w:rFonts w:ascii="Old English Text MT" w:hAnsi="Old English Text MT"/>
              <w:sz w:val="56"/>
              <w:szCs w:val="72"/>
            </w:rPr>
            <w:t>Anderson</w:t>
          </w:r>
        </w:smartTag>
        <w:r w:rsidRPr="001E368A">
          <w:rPr>
            <w:rFonts w:ascii="Old English Text MT" w:hAnsi="Old English Text MT"/>
            <w:sz w:val="56"/>
            <w:szCs w:val="72"/>
          </w:rPr>
          <w:t xml:space="preserve"> </w:t>
        </w:r>
        <w:smartTag w:uri="urn:schemas-microsoft-com:office:smarttags" w:element="PlaceType">
          <w:r w:rsidRPr="001E368A">
            <w:rPr>
              <w:rFonts w:ascii="Old English Text MT" w:hAnsi="Old English Text MT"/>
              <w:sz w:val="56"/>
              <w:szCs w:val="72"/>
            </w:rPr>
            <w:t>Island</w:t>
          </w:r>
        </w:smartTag>
      </w:smartTag>
      <w:r w:rsidRPr="001E368A">
        <w:rPr>
          <w:rFonts w:ascii="Old English Text MT" w:hAnsi="Old English Text MT"/>
          <w:sz w:val="56"/>
          <w:szCs w:val="72"/>
        </w:rPr>
        <w:t xml:space="preserve"> Historical Society</w:t>
      </w:r>
    </w:p>
    <w:p w:rsidR="00530438" w:rsidRDefault="00530438" w:rsidP="00204C48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i/>
          <w:iCs/>
          <w:sz w:val="24"/>
          <w:szCs w:val="24"/>
        </w:rPr>
      </w:pPr>
    </w:p>
    <w:p w:rsidR="00204C48" w:rsidRPr="00204C48" w:rsidRDefault="00204C48" w:rsidP="00204C48">
      <w:pPr>
        <w:tabs>
          <w:tab w:val="right" w:pos="7200"/>
        </w:tabs>
        <w:spacing w:after="0"/>
        <w:jc w:val="left"/>
        <w:rPr>
          <w:rFonts w:ascii="Old English Text MT" w:hAnsi="Old English Text MT"/>
          <w:sz w:val="24"/>
          <w:szCs w:val="24"/>
        </w:rPr>
      </w:pPr>
    </w:p>
    <w:p w:rsidR="0053279C" w:rsidRDefault="009214E4" w:rsidP="00530438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</w:t>
      </w:r>
      <w:r w:rsidR="00530438">
        <w:rPr>
          <w:rFonts w:ascii="Times New Roman" w:hAnsi="Times New Roman"/>
          <w:sz w:val="24"/>
          <w:szCs w:val="24"/>
        </w:rPr>
        <w:t>policy</w:t>
      </w:r>
      <w:r>
        <w:rPr>
          <w:rFonts w:ascii="Times New Roman" w:hAnsi="Times New Roman"/>
          <w:sz w:val="24"/>
          <w:szCs w:val="24"/>
        </w:rPr>
        <w:t xml:space="preserve"> </w:t>
      </w:r>
      <w:r w:rsidR="00530438">
        <w:rPr>
          <w:rFonts w:ascii="Times New Roman" w:hAnsi="Times New Roman"/>
          <w:sz w:val="24"/>
          <w:szCs w:val="24"/>
        </w:rPr>
        <w:t>covers</w:t>
      </w:r>
      <w:r>
        <w:rPr>
          <w:rFonts w:ascii="Times New Roman" w:hAnsi="Times New Roman"/>
          <w:sz w:val="24"/>
          <w:szCs w:val="24"/>
        </w:rPr>
        <w:t xml:space="preserve"> five key areas</w:t>
      </w:r>
      <w:r w:rsidR="00530438">
        <w:rPr>
          <w:rFonts w:ascii="Times New Roman" w:hAnsi="Times New Roman"/>
          <w:sz w:val="24"/>
          <w:szCs w:val="24"/>
        </w:rPr>
        <w:t xml:space="preserve"> of </w:t>
      </w:r>
      <w:r>
        <w:rPr>
          <w:rFonts w:ascii="Times New Roman" w:hAnsi="Times New Roman"/>
          <w:sz w:val="24"/>
          <w:szCs w:val="24"/>
        </w:rPr>
        <w:t xml:space="preserve"> </w:t>
      </w:r>
      <w:r w:rsidR="00530438">
        <w:rPr>
          <w:rFonts w:ascii="Times New Roman" w:hAnsi="Times New Roman"/>
          <w:sz w:val="24"/>
          <w:szCs w:val="24"/>
        </w:rPr>
        <w:t>farm</w:t>
      </w:r>
      <w:r>
        <w:rPr>
          <w:rFonts w:ascii="Times New Roman" w:hAnsi="Times New Roman"/>
          <w:sz w:val="24"/>
          <w:szCs w:val="24"/>
        </w:rPr>
        <w:t xml:space="preserve"> </w:t>
      </w:r>
      <w:r w:rsidR="00530438">
        <w:rPr>
          <w:rFonts w:ascii="Times New Roman" w:hAnsi="Times New Roman"/>
          <w:sz w:val="24"/>
          <w:szCs w:val="24"/>
        </w:rPr>
        <w:t>emergencies</w:t>
      </w:r>
      <w:r>
        <w:rPr>
          <w:rFonts w:ascii="Times New Roman" w:hAnsi="Times New Roman"/>
          <w:sz w:val="24"/>
          <w:szCs w:val="24"/>
        </w:rPr>
        <w:t xml:space="preserve"> &amp; violence</w:t>
      </w:r>
      <w:r w:rsidR="005304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prevention.</w:t>
      </w:r>
    </w:p>
    <w:p w:rsidR="00530438" w:rsidRDefault="00530438" w:rsidP="009214E4">
      <w:pPr>
        <w:tabs>
          <w:tab w:val="right" w:pos="7200"/>
        </w:tabs>
        <w:spacing w:after="0"/>
        <w:jc w:val="left"/>
        <w:rPr>
          <w:rFonts w:ascii="Old English Text MT" w:hAnsi="Old English Text MT"/>
          <w:sz w:val="24"/>
          <w:szCs w:val="24"/>
        </w:rPr>
      </w:pP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TABLE OF CONTENTS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Page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INTRODUCTION........................................................................................................................1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1.0 INITIAL RESPONSE .......................................................................................................2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D</w:t>
      </w:r>
      <w:r>
        <w:rPr>
          <w:rFonts w:ascii="Times New Roman" w:hAnsi="Times New Roman"/>
          <w:sz w:val="20"/>
          <w:szCs w:val="20"/>
        </w:rPr>
        <w:t xml:space="preserve">ETERMINE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0"/>
          <w:szCs w:val="20"/>
        </w:rPr>
        <w:t xml:space="preserve">YPE OF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0"/>
          <w:szCs w:val="20"/>
        </w:rPr>
        <w:t>MERGENCY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.........................................................................2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 D</w:t>
      </w:r>
      <w:r>
        <w:rPr>
          <w:rFonts w:ascii="Times New Roman" w:hAnsi="Times New Roman"/>
          <w:sz w:val="20"/>
          <w:szCs w:val="20"/>
        </w:rPr>
        <w:t xml:space="preserve">ETERMINE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0"/>
          <w:szCs w:val="20"/>
        </w:rPr>
        <w:t xml:space="preserve">EVEL OF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0"/>
          <w:szCs w:val="20"/>
        </w:rPr>
        <w:t>MERGENCY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.......................................................................2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 D</w:t>
      </w:r>
      <w:r>
        <w:rPr>
          <w:rFonts w:ascii="Times New Roman" w:hAnsi="Times New Roman"/>
          <w:sz w:val="20"/>
          <w:szCs w:val="20"/>
        </w:rPr>
        <w:t xml:space="preserve">ETERMINE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0"/>
          <w:szCs w:val="20"/>
        </w:rPr>
        <w:t xml:space="preserve">MMEDIATE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0"/>
          <w:szCs w:val="20"/>
        </w:rPr>
        <w:t xml:space="preserve">ESPONSE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0"/>
          <w:szCs w:val="20"/>
        </w:rPr>
        <w:t>CTIONS</w:t>
      </w:r>
      <w:r>
        <w:rPr>
          <w:rFonts w:ascii="Times New Roman" w:hAnsi="Times New Roman"/>
          <w:sz w:val="24"/>
          <w:szCs w:val="24"/>
        </w:rPr>
        <w:t>.........................................................4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2.0 IMMEDIATE RESPONSE ACTION...............................................................................5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 S</w:t>
      </w:r>
      <w:r>
        <w:rPr>
          <w:rFonts w:ascii="Times New Roman" w:hAnsi="Times New Roman"/>
          <w:sz w:val="20"/>
          <w:szCs w:val="20"/>
        </w:rPr>
        <w:t xml:space="preserve">TAND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0"/>
          <w:szCs w:val="20"/>
        </w:rPr>
        <w:t>LERT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...................................................................................................5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D</w:t>
      </w:r>
      <w:r>
        <w:rPr>
          <w:rFonts w:ascii="Times New Roman" w:hAnsi="Times New Roman"/>
          <w:sz w:val="20"/>
          <w:szCs w:val="20"/>
        </w:rPr>
        <w:t>UCK</w:t>
      </w:r>
      <w:r>
        <w:rPr>
          <w:rFonts w:ascii="Times New Roman" w:hAnsi="Times New Roman"/>
          <w:sz w:val="24"/>
          <w:szCs w:val="24"/>
        </w:rPr>
        <w:t>, C</w:t>
      </w:r>
      <w:r>
        <w:rPr>
          <w:rFonts w:ascii="Times New Roman" w:hAnsi="Times New Roman"/>
          <w:sz w:val="20"/>
          <w:szCs w:val="20"/>
        </w:rPr>
        <w:t xml:space="preserve">OVER AND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0"/>
          <w:szCs w:val="20"/>
        </w:rPr>
        <w:t xml:space="preserve">OLD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......................................................................................5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 S</w:t>
      </w:r>
      <w:r>
        <w:rPr>
          <w:rFonts w:ascii="Times New Roman" w:hAnsi="Times New Roman"/>
          <w:sz w:val="20"/>
          <w:szCs w:val="20"/>
        </w:rPr>
        <w:t xml:space="preserve">HELTER IN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0"/>
          <w:szCs w:val="20"/>
        </w:rPr>
        <w:t xml:space="preserve">LACE </w:t>
      </w:r>
      <w:r>
        <w:rPr>
          <w:rFonts w:ascii="Times New Roman" w:hAnsi="Times New Roman"/>
          <w:sz w:val="24"/>
          <w:szCs w:val="24"/>
        </w:rPr>
        <w:t>(L</w:t>
      </w:r>
      <w:r>
        <w:rPr>
          <w:rFonts w:ascii="Times New Roman" w:hAnsi="Times New Roman"/>
          <w:sz w:val="20"/>
          <w:szCs w:val="20"/>
        </w:rPr>
        <w:t xml:space="preserve">OCK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0"/>
          <w:szCs w:val="20"/>
        </w:rPr>
        <w:t>OWN</w:t>
      </w:r>
      <w:r>
        <w:rPr>
          <w:rFonts w:ascii="Times New Roman" w:hAnsi="Times New Roman"/>
          <w:sz w:val="24"/>
          <w:szCs w:val="24"/>
        </w:rPr>
        <w:t>) .........................................................................6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 S</w:t>
      </w:r>
      <w:r>
        <w:rPr>
          <w:rFonts w:ascii="Times New Roman" w:hAnsi="Times New Roman"/>
          <w:sz w:val="20"/>
          <w:szCs w:val="20"/>
        </w:rPr>
        <w:t xml:space="preserve">ECURE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0"/>
          <w:szCs w:val="20"/>
        </w:rPr>
        <w:t>UILDING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..................................................................................................6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 E</w:t>
      </w:r>
      <w:r>
        <w:rPr>
          <w:rFonts w:ascii="Times New Roman" w:hAnsi="Times New Roman"/>
          <w:sz w:val="20"/>
          <w:szCs w:val="20"/>
        </w:rPr>
        <w:t xml:space="preserve">VACUATE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0"/>
          <w:szCs w:val="20"/>
        </w:rPr>
        <w:t>UILDING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.............................................................................................7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 O</w:t>
      </w:r>
      <w:r>
        <w:rPr>
          <w:rFonts w:ascii="Times New Roman" w:hAnsi="Times New Roman"/>
          <w:sz w:val="20"/>
          <w:szCs w:val="20"/>
        </w:rPr>
        <w:t>FF</w:t>
      </w:r>
      <w:r>
        <w:rPr>
          <w:rFonts w:ascii="Times New Roman" w:hAnsi="Times New Roman"/>
          <w:sz w:val="24"/>
          <w:szCs w:val="24"/>
        </w:rPr>
        <w:t>-S</w:t>
      </w:r>
      <w:r>
        <w:rPr>
          <w:rFonts w:ascii="Times New Roman" w:hAnsi="Times New Roman"/>
          <w:sz w:val="20"/>
          <w:szCs w:val="20"/>
        </w:rPr>
        <w:t xml:space="preserve">ITE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0"/>
          <w:szCs w:val="20"/>
        </w:rPr>
        <w:t>VACUATION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..........................................................................................8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 A</w:t>
      </w:r>
      <w:r>
        <w:rPr>
          <w:rFonts w:ascii="Times New Roman" w:hAnsi="Times New Roman"/>
          <w:sz w:val="20"/>
          <w:szCs w:val="20"/>
        </w:rPr>
        <w:t xml:space="preserve">LL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0"/>
          <w:szCs w:val="20"/>
        </w:rPr>
        <w:t>LEAR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.............................................................................................................8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3.0 EMERGENCY PROCEDURES .....................................................................................10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 A</w:t>
      </w:r>
      <w:r>
        <w:rPr>
          <w:rFonts w:ascii="Times New Roman" w:hAnsi="Times New Roman"/>
          <w:sz w:val="20"/>
          <w:szCs w:val="20"/>
        </w:rPr>
        <w:t xml:space="preserve">CT OF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0"/>
          <w:szCs w:val="20"/>
        </w:rPr>
        <w:t>IOLENCE</w:t>
      </w:r>
      <w:r>
        <w:rPr>
          <w:rFonts w:ascii="Times New Roman" w:hAnsi="Times New Roman"/>
          <w:sz w:val="24"/>
          <w:szCs w:val="24"/>
        </w:rPr>
        <w:t>/D</w:t>
      </w:r>
      <w:r>
        <w:rPr>
          <w:rFonts w:ascii="Times New Roman" w:hAnsi="Times New Roman"/>
          <w:sz w:val="20"/>
          <w:szCs w:val="20"/>
        </w:rPr>
        <w:t xml:space="preserve">ISORDERLY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0"/>
          <w:szCs w:val="20"/>
        </w:rPr>
        <w:t>ONDUCT</w:t>
      </w:r>
      <w:r>
        <w:rPr>
          <w:rFonts w:ascii="Times New Roman" w:hAnsi="Times New Roman"/>
          <w:sz w:val="24"/>
          <w:szCs w:val="24"/>
        </w:rPr>
        <w:t>..........................................................10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 B</w:t>
      </w:r>
      <w:r>
        <w:rPr>
          <w:rFonts w:ascii="Times New Roman" w:hAnsi="Times New Roman"/>
          <w:sz w:val="20"/>
          <w:szCs w:val="20"/>
        </w:rPr>
        <w:t xml:space="preserve">IOLOGICAL OR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0"/>
          <w:szCs w:val="20"/>
        </w:rPr>
        <w:t xml:space="preserve">HEMICAL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0"/>
          <w:szCs w:val="20"/>
        </w:rPr>
        <w:t>HREAT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....................................................................12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 B</w:t>
      </w:r>
      <w:r>
        <w:rPr>
          <w:rFonts w:ascii="Times New Roman" w:hAnsi="Times New Roman"/>
          <w:sz w:val="20"/>
          <w:szCs w:val="20"/>
        </w:rPr>
        <w:t xml:space="preserve">OMB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0"/>
          <w:szCs w:val="20"/>
        </w:rPr>
        <w:t>HREAT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.....................................................................................................15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 B</w:t>
      </w:r>
      <w:r>
        <w:rPr>
          <w:rFonts w:ascii="Times New Roman" w:hAnsi="Times New Roman"/>
          <w:sz w:val="20"/>
          <w:szCs w:val="20"/>
        </w:rPr>
        <w:t xml:space="preserve">US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0"/>
          <w:szCs w:val="20"/>
        </w:rPr>
        <w:t>ISASTER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......................................................................................................16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 E</w:t>
      </w:r>
      <w:r>
        <w:rPr>
          <w:rFonts w:ascii="Times New Roman" w:hAnsi="Times New Roman"/>
          <w:sz w:val="20"/>
          <w:szCs w:val="20"/>
        </w:rPr>
        <w:t>ARTHQUAKE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.......................................................................................................19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 E</w:t>
      </w:r>
      <w:r>
        <w:rPr>
          <w:rFonts w:ascii="Times New Roman" w:hAnsi="Times New Roman"/>
          <w:sz w:val="20"/>
          <w:szCs w:val="20"/>
        </w:rPr>
        <w:t>XPLOSION</w:t>
      </w:r>
      <w:r>
        <w:rPr>
          <w:rFonts w:ascii="Times New Roman" w:hAnsi="Times New Roman"/>
          <w:sz w:val="24"/>
          <w:szCs w:val="24"/>
        </w:rPr>
        <w:t>/T</w:t>
      </w:r>
      <w:r>
        <w:rPr>
          <w:rFonts w:ascii="Times New Roman" w:hAnsi="Times New Roman"/>
          <w:sz w:val="20"/>
          <w:szCs w:val="20"/>
        </w:rPr>
        <w:t xml:space="preserve">HREAT OF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0"/>
          <w:szCs w:val="20"/>
        </w:rPr>
        <w:t xml:space="preserve">XPLOSION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.....................................................................21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 A</w:t>
      </w:r>
      <w:r>
        <w:rPr>
          <w:rFonts w:ascii="Times New Roman" w:hAnsi="Times New Roman"/>
          <w:sz w:val="20"/>
          <w:szCs w:val="20"/>
        </w:rPr>
        <w:t>IRCRAFT AND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0"/>
          <w:szCs w:val="20"/>
        </w:rPr>
        <w:t xml:space="preserve">OR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0"/>
          <w:szCs w:val="20"/>
        </w:rPr>
        <w:t xml:space="preserve">OTOR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0"/>
          <w:szCs w:val="20"/>
        </w:rPr>
        <w:t xml:space="preserve">EHICLE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0"/>
          <w:szCs w:val="20"/>
        </w:rPr>
        <w:t>RASH</w:t>
      </w:r>
      <w:r>
        <w:rPr>
          <w:rFonts w:ascii="Times New Roman" w:hAnsi="Times New Roman"/>
          <w:sz w:val="24"/>
          <w:szCs w:val="24"/>
        </w:rPr>
        <w:t>........................................................24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 F</w:t>
      </w:r>
      <w:r>
        <w:rPr>
          <w:rFonts w:ascii="Times New Roman" w:hAnsi="Times New Roman"/>
          <w:sz w:val="20"/>
          <w:szCs w:val="20"/>
        </w:rPr>
        <w:t xml:space="preserve">IRE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0"/>
          <w:szCs w:val="20"/>
        </w:rPr>
        <w:t xml:space="preserve">CHOOL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0"/>
          <w:szCs w:val="20"/>
        </w:rPr>
        <w:t xml:space="preserve">ROUNDS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.................................................................................26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 F</w:t>
      </w:r>
      <w:r>
        <w:rPr>
          <w:rFonts w:ascii="Times New Roman" w:hAnsi="Times New Roman"/>
          <w:sz w:val="20"/>
          <w:szCs w:val="20"/>
        </w:rPr>
        <w:t xml:space="preserve">IRE IN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0"/>
          <w:szCs w:val="20"/>
        </w:rPr>
        <w:t xml:space="preserve">URROUNDING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0"/>
          <w:szCs w:val="20"/>
        </w:rPr>
        <w:t xml:space="preserve">REA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...............................................................................28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 F</w:t>
      </w:r>
      <w:r>
        <w:rPr>
          <w:rFonts w:ascii="Times New Roman" w:hAnsi="Times New Roman"/>
          <w:sz w:val="20"/>
          <w:szCs w:val="20"/>
        </w:rPr>
        <w:t xml:space="preserve">LOODING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............................................................................................................30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3.11 L</w:t>
      </w:r>
      <w:r>
        <w:rPr>
          <w:rFonts w:ascii="Times New Roman" w:hAnsi="Times New Roman"/>
          <w:sz w:val="20"/>
          <w:szCs w:val="20"/>
        </w:rPr>
        <w:t xml:space="preserve">OSS OF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0"/>
          <w:szCs w:val="20"/>
        </w:rPr>
        <w:t xml:space="preserve">TILITIES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................................................................................................31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3.12 A</w:t>
      </w:r>
      <w:r>
        <w:rPr>
          <w:rFonts w:ascii="Times New Roman" w:hAnsi="Times New Roman"/>
          <w:sz w:val="20"/>
          <w:szCs w:val="20"/>
        </w:rPr>
        <w:t xml:space="preserve">NIMAL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0"/>
          <w:szCs w:val="20"/>
        </w:rPr>
        <w:t xml:space="preserve">ISTURBANCE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........................................................................................34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4.0 EMERGENCY TEAMS..................................................................................................35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 I</w:t>
      </w:r>
      <w:r>
        <w:rPr>
          <w:rFonts w:ascii="Times New Roman" w:hAnsi="Times New Roman"/>
          <w:sz w:val="20"/>
          <w:szCs w:val="20"/>
        </w:rPr>
        <w:t xml:space="preserve">NCIDENT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0"/>
          <w:szCs w:val="20"/>
        </w:rPr>
        <w:t xml:space="preserve">OMMAND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0"/>
          <w:szCs w:val="20"/>
        </w:rPr>
        <w:t>EAM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.................................................................................35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 C</w:t>
      </w:r>
      <w:r>
        <w:rPr>
          <w:rFonts w:ascii="Times New Roman" w:hAnsi="Times New Roman"/>
          <w:sz w:val="20"/>
          <w:szCs w:val="20"/>
        </w:rPr>
        <w:t xml:space="preserve">RISIS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0"/>
          <w:szCs w:val="20"/>
        </w:rPr>
        <w:t xml:space="preserve">NTERVENTION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0"/>
          <w:szCs w:val="20"/>
        </w:rPr>
        <w:t>EAM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................................................................................37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 F</w:t>
      </w:r>
      <w:r>
        <w:rPr>
          <w:rFonts w:ascii="Times New Roman" w:hAnsi="Times New Roman"/>
          <w:sz w:val="20"/>
          <w:szCs w:val="20"/>
        </w:rPr>
        <w:t>IRE</w:t>
      </w:r>
      <w:r>
        <w:rPr>
          <w:rFonts w:ascii="Times New Roman" w:hAnsi="Times New Roman"/>
          <w:sz w:val="24"/>
          <w:szCs w:val="24"/>
        </w:rPr>
        <w:t>/R</w:t>
      </w:r>
      <w:r>
        <w:rPr>
          <w:rFonts w:ascii="Times New Roman" w:hAnsi="Times New Roman"/>
          <w:sz w:val="20"/>
          <w:szCs w:val="20"/>
        </w:rPr>
        <w:t xml:space="preserve">ESCUE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0"/>
          <w:szCs w:val="20"/>
        </w:rPr>
        <w:t>EAM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..............................................................................................39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 F</w:t>
      </w:r>
      <w:r>
        <w:rPr>
          <w:rFonts w:ascii="Times New Roman" w:hAnsi="Times New Roman"/>
          <w:sz w:val="20"/>
          <w:szCs w:val="20"/>
        </w:rPr>
        <w:t xml:space="preserve">IRST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0"/>
          <w:szCs w:val="20"/>
        </w:rPr>
        <w:t xml:space="preserve">ID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0"/>
          <w:szCs w:val="20"/>
        </w:rPr>
        <w:t>EAM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...................................................................................................41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 A</w:t>
      </w:r>
      <w:r>
        <w:rPr>
          <w:rFonts w:ascii="Times New Roman" w:hAnsi="Times New Roman"/>
          <w:sz w:val="20"/>
          <w:szCs w:val="20"/>
        </w:rPr>
        <w:t xml:space="preserve">SSEMBLY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0"/>
          <w:szCs w:val="20"/>
        </w:rPr>
        <w:t xml:space="preserve">REA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0"/>
          <w:szCs w:val="20"/>
        </w:rPr>
        <w:t>EAM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.......................................................................................43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TABLE OF CONTENTS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(Continued)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Page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2"/>
          <w:szCs w:val="12"/>
        </w:rPr>
        <w:t xml:space="preserve">Standard Emergency Procedures for Schools, Revised 12-06-01 </w:t>
      </w:r>
      <w:r>
        <w:rPr>
          <w:rFonts w:ascii="Times New Roman" w:hAnsi="Times New Roman"/>
          <w:sz w:val="24"/>
          <w:szCs w:val="24"/>
        </w:rPr>
        <w:t>ii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 S</w:t>
      </w:r>
      <w:r>
        <w:rPr>
          <w:rFonts w:ascii="Times New Roman" w:hAnsi="Times New Roman"/>
          <w:sz w:val="20"/>
          <w:szCs w:val="20"/>
        </w:rPr>
        <w:t xml:space="preserve">TUDENT AND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0"/>
          <w:szCs w:val="20"/>
        </w:rPr>
        <w:t xml:space="preserve">TAFF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0"/>
          <w:szCs w:val="20"/>
        </w:rPr>
        <w:t xml:space="preserve">CCOUNTING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0"/>
          <w:szCs w:val="20"/>
        </w:rPr>
        <w:t>EAM</w:t>
      </w:r>
      <w:r>
        <w:rPr>
          <w:rFonts w:ascii="Times New Roman" w:hAnsi="Times New Roman"/>
          <w:sz w:val="24"/>
          <w:szCs w:val="24"/>
        </w:rPr>
        <w:t>...........................................................45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 S</w:t>
      </w:r>
      <w:r>
        <w:rPr>
          <w:rFonts w:ascii="Times New Roman" w:hAnsi="Times New Roman"/>
          <w:sz w:val="20"/>
          <w:szCs w:val="20"/>
        </w:rPr>
        <w:t xml:space="preserve">UPPLY AND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0"/>
          <w:szCs w:val="20"/>
        </w:rPr>
        <w:t xml:space="preserve">QUIPMENT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0"/>
          <w:szCs w:val="20"/>
        </w:rPr>
        <w:t>EAM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...........................................................................47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 S</w:t>
      </w:r>
      <w:r>
        <w:rPr>
          <w:rFonts w:ascii="Times New Roman" w:hAnsi="Times New Roman"/>
          <w:sz w:val="20"/>
          <w:szCs w:val="20"/>
        </w:rPr>
        <w:t xml:space="preserve">ECURITY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0"/>
          <w:szCs w:val="20"/>
        </w:rPr>
        <w:t>EAM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...................................................................................................49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 M</w:t>
      </w:r>
      <w:r>
        <w:rPr>
          <w:rFonts w:ascii="Times New Roman" w:hAnsi="Times New Roman"/>
          <w:sz w:val="20"/>
          <w:szCs w:val="20"/>
        </w:rPr>
        <w:t xml:space="preserve">AINTENANCE AND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0"/>
          <w:szCs w:val="20"/>
        </w:rPr>
        <w:t xml:space="preserve">TILITY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0"/>
          <w:szCs w:val="20"/>
        </w:rPr>
        <w:t>EAM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.....................................................................51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 S</w:t>
      </w:r>
      <w:r>
        <w:rPr>
          <w:rFonts w:ascii="Times New Roman" w:hAnsi="Times New Roman"/>
          <w:sz w:val="20"/>
          <w:szCs w:val="20"/>
        </w:rPr>
        <w:t>TUDENT</w:t>
      </w:r>
      <w:r>
        <w:rPr>
          <w:rFonts w:ascii="Times New Roman" w:hAnsi="Times New Roman"/>
          <w:sz w:val="24"/>
          <w:szCs w:val="24"/>
        </w:rPr>
        <w:t>/P</w:t>
      </w:r>
      <w:r>
        <w:rPr>
          <w:rFonts w:ascii="Times New Roman" w:hAnsi="Times New Roman"/>
          <w:sz w:val="20"/>
          <w:szCs w:val="20"/>
        </w:rPr>
        <w:t xml:space="preserve">ARENT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0"/>
          <w:szCs w:val="20"/>
        </w:rPr>
        <w:t xml:space="preserve">EUNION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0"/>
          <w:szCs w:val="20"/>
        </w:rPr>
        <w:t xml:space="preserve">EAM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......................................................................53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5.0 EMERGENCY INFORMATION...................................................................................56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 A</w:t>
      </w:r>
      <w:r>
        <w:rPr>
          <w:rFonts w:ascii="Times New Roman" w:hAnsi="Times New Roman"/>
          <w:sz w:val="20"/>
          <w:szCs w:val="20"/>
        </w:rPr>
        <w:t xml:space="preserve">LERT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0"/>
          <w:szCs w:val="20"/>
        </w:rPr>
        <w:t>YSTEM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.....................................................................................................56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 S</w:t>
      </w:r>
      <w:r>
        <w:rPr>
          <w:rFonts w:ascii="Times New Roman" w:hAnsi="Times New Roman"/>
          <w:sz w:val="20"/>
          <w:szCs w:val="20"/>
        </w:rPr>
        <w:t xml:space="preserve">CHOOL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0"/>
          <w:szCs w:val="20"/>
        </w:rPr>
        <w:t xml:space="preserve">US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0"/>
          <w:szCs w:val="20"/>
        </w:rPr>
        <w:t xml:space="preserve">OUTES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...........................................................................................56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 E</w:t>
      </w:r>
      <w:r>
        <w:rPr>
          <w:rFonts w:ascii="Times New Roman" w:hAnsi="Times New Roman"/>
          <w:sz w:val="20"/>
          <w:szCs w:val="20"/>
        </w:rPr>
        <w:t xml:space="preserve">MERGENCY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0"/>
          <w:szCs w:val="20"/>
        </w:rPr>
        <w:t xml:space="preserve">HONE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0"/>
          <w:szCs w:val="20"/>
        </w:rPr>
        <w:t xml:space="preserve">UMBERS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............................................................................56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 E</w:t>
      </w:r>
      <w:r>
        <w:rPr>
          <w:rFonts w:ascii="Times New Roman" w:hAnsi="Times New Roman"/>
          <w:sz w:val="20"/>
          <w:szCs w:val="20"/>
        </w:rPr>
        <w:t xml:space="preserve">MERGENCY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0"/>
          <w:szCs w:val="20"/>
        </w:rPr>
        <w:t xml:space="preserve">UPPLIES AND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0"/>
          <w:szCs w:val="20"/>
        </w:rPr>
        <w:t xml:space="preserve">QUIPMENT </w:t>
      </w:r>
      <w:r>
        <w:rPr>
          <w:rFonts w:ascii="Times New Roman" w:hAnsi="Times New Roman"/>
          <w:sz w:val="24"/>
          <w:szCs w:val="24"/>
        </w:rPr>
        <w:t>..............................................................57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 E</w:t>
      </w:r>
      <w:r>
        <w:rPr>
          <w:rFonts w:ascii="Times New Roman" w:hAnsi="Times New Roman"/>
          <w:sz w:val="20"/>
          <w:szCs w:val="20"/>
        </w:rPr>
        <w:t xml:space="preserve">VACUATION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0"/>
          <w:szCs w:val="20"/>
        </w:rPr>
        <w:t xml:space="preserve">OUTES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..........................................................................................61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 E</w:t>
      </w:r>
      <w:r>
        <w:rPr>
          <w:rFonts w:ascii="Times New Roman" w:hAnsi="Times New Roman"/>
          <w:sz w:val="20"/>
          <w:szCs w:val="20"/>
        </w:rPr>
        <w:t xml:space="preserve">MERGENCY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0"/>
          <w:szCs w:val="20"/>
        </w:rPr>
        <w:t xml:space="preserve">RILLS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............................................................................................63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6.0 FORMS...........................................................................................................................66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 F</w:t>
      </w:r>
      <w:r>
        <w:rPr>
          <w:rFonts w:ascii="Times New Roman" w:hAnsi="Times New Roman"/>
          <w:sz w:val="20"/>
          <w:szCs w:val="20"/>
        </w:rPr>
        <w:t xml:space="preserve">ORM </w:t>
      </w:r>
      <w:r>
        <w:rPr>
          <w:rFonts w:ascii="Times New Roman" w:hAnsi="Times New Roman"/>
          <w:sz w:val="24"/>
          <w:szCs w:val="24"/>
        </w:rPr>
        <w:t>A – A</w:t>
      </w:r>
      <w:r>
        <w:rPr>
          <w:rFonts w:ascii="Times New Roman" w:hAnsi="Times New Roman"/>
          <w:sz w:val="20"/>
          <w:szCs w:val="20"/>
        </w:rPr>
        <w:t xml:space="preserve">NNUAL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0"/>
          <w:szCs w:val="20"/>
        </w:rPr>
        <w:t xml:space="preserve">MERGENCY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0"/>
          <w:szCs w:val="20"/>
        </w:rPr>
        <w:t xml:space="preserve">LAN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0"/>
          <w:szCs w:val="20"/>
        </w:rPr>
        <w:t>HECKLIST</w:t>
      </w:r>
      <w:r>
        <w:rPr>
          <w:rFonts w:ascii="Times New Roman" w:hAnsi="Times New Roman"/>
          <w:sz w:val="24"/>
          <w:szCs w:val="24"/>
        </w:rPr>
        <w:t>.............................................66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 F</w:t>
      </w:r>
      <w:r>
        <w:rPr>
          <w:rFonts w:ascii="Times New Roman" w:hAnsi="Times New Roman"/>
          <w:sz w:val="20"/>
          <w:szCs w:val="20"/>
        </w:rPr>
        <w:t xml:space="preserve">ORM </w:t>
      </w:r>
      <w:r>
        <w:rPr>
          <w:rFonts w:ascii="Times New Roman" w:hAnsi="Times New Roman"/>
          <w:sz w:val="24"/>
          <w:szCs w:val="24"/>
        </w:rPr>
        <w:t>B – B</w:t>
      </w:r>
      <w:r>
        <w:rPr>
          <w:rFonts w:ascii="Times New Roman" w:hAnsi="Times New Roman"/>
          <w:sz w:val="20"/>
          <w:szCs w:val="20"/>
        </w:rPr>
        <w:t xml:space="preserve">IOLOGICAL AND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0"/>
          <w:szCs w:val="20"/>
        </w:rPr>
        <w:t xml:space="preserve">HEMICAL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0"/>
          <w:szCs w:val="20"/>
        </w:rPr>
        <w:t xml:space="preserve">HREAT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0"/>
          <w:szCs w:val="20"/>
        </w:rPr>
        <w:t xml:space="preserve">ESPONSE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0"/>
          <w:szCs w:val="20"/>
        </w:rPr>
        <w:t>HECKLIST</w:t>
      </w:r>
      <w:r>
        <w:rPr>
          <w:rFonts w:ascii="Times New Roman" w:hAnsi="Times New Roman"/>
          <w:sz w:val="24"/>
          <w:szCs w:val="24"/>
        </w:rPr>
        <w:t>.............67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 F</w:t>
      </w:r>
      <w:r>
        <w:rPr>
          <w:rFonts w:ascii="Times New Roman" w:hAnsi="Times New Roman"/>
          <w:sz w:val="20"/>
          <w:szCs w:val="20"/>
        </w:rPr>
        <w:t xml:space="preserve">ORM </w:t>
      </w:r>
      <w:r>
        <w:rPr>
          <w:rFonts w:ascii="Times New Roman" w:hAnsi="Times New Roman"/>
          <w:sz w:val="24"/>
          <w:szCs w:val="24"/>
        </w:rPr>
        <w:t>C – B</w:t>
      </w:r>
      <w:r>
        <w:rPr>
          <w:rFonts w:ascii="Times New Roman" w:hAnsi="Times New Roman"/>
          <w:sz w:val="20"/>
          <w:szCs w:val="20"/>
        </w:rPr>
        <w:t xml:space="preserve">OMB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0"/>
          <w:szCs w:val="20"/>
        </w:rPr>
        <w:t xml:space="preserve">HREAT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0"/>
          <w:szCs w:val="20"/>
        </w:rPr>
        <w:t xml:space="preserve">EPORT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.......................................................................68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 F</w:t>
      </w:r>
      <w:r>
        <w:rPr>
          <w:rFonts w:ascii="Times New Roman" w:hAnsi="Times New Roman"/>
          <w:sz w:val="20"/>
          <w:szCs w:val="20"/>
        </w:rPr>
        <w:t xml:space="preserve">ORM </w:t>
      </w:r>
      <w:r>
        <w:rPr>
          <w:rFonts w:ascii="Times New Roman" w:hAnsi="Times New Roman"/>
          <w:sz w:val="24"/>
          <w:szCs w:val="24"/>
        </w:rPr>
        <w:t>D – D</w:t>
      </w:r>
      <w:r>
        <w:rPr>
          <w:rFonts w:ascii="Times New Roman" w:hAnsi="Times New Roman"/>
          <w:sz w:val="20"/>
          <w:szCs w:val="20"/>
        </w:rPr>
        <w:t xml:space="preserve">AMAGE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0"/>
          <w:szCs w:val="20"/>
        </w:rPr>
        <w:t xml:space="preserve">EPORT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0"/>
          <w:szCs w:val="20"/>
        </w:rPr>
        <w:t xml:space="preserve">ND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0"/>
          <w:szCs w:val="20"/>
        </w:rPr>
        <w:t xml:space="preserve">SSESSMENT </w:t>
      </w:r>
      <w:r>
        <w:rPr>
          <w:rFonts w:ascii="Times New Roman" w:hAnsi="Times New Roman"/>
          <w:sz w:val="24"/>
          <w:szCs w:val="24"/>
        </w:rPr>
        <w:t>..................................................69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 F</w:t>
      </w:r>
      <w:r>
        <w:rPr>
          <w:rFonts w:ascii="Times New Roman" w:hAnsi="Times New Roman"/>
          <w:sz w:val="20"/>
          <w:szCs w:val="20"/>
        </w:rPr>
        <w:t xml:space="preserve">ORM </w:t>
      </w:r>
      <w:r>
        <w:rPr>
          <w:rFonts w:ascii="Times New Roman" w:hAnsi="Times New Roman"/>
          <w:sz w:val="24"/>
          <w:szCs w:val="24"/>
        </w:rPr>
        <w:t>E – E</w:t>
      </w:r>
      <w:r>
        <w:rPr>
          <w:rFonts w:ascii="Times New Roman" w:hAnsi="Times New Roman"/>
          <w:sz w:val="20"/>
          <w:szCs w:val="20"/>
        </w:rPr>
        <w:t xml:space="preserve">MERGENCY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0"/>
          <w:szCs w:val="20"/>
        </w:rPr>
        <w:t xml:space="preserve">RILL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0"/>
          <w:szCs w:val="20"/>
        </w:rPr>
        <w:t xml:space="preserve">ECORD </w:t>
      </w:r>
      <w:r>
        <w:rPr>
          <w:rFonts w:ascii="Times New Roman" w:hAnsi="Times New Roman"/>
          <w:sz w:val="24"/>
          <w:szCs w:val="24"/>
        </w:rPr>
        <w:t>...............................................................70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 F</w:t>
      </w:r>
      <w:r>
        <w:rPr>
          <w:rFonts w:ascii="Times New Roman" w:hAnsi="Times New Roman"/>
          <w:sz w:val="20"/>
          <w:szCs w:val="20"/>
        </w:rPr>
        <w:t xml:space="preserve">ORM </w:t>
      </w:r>
      <w:r>
        <w:rPr>
          <w:rFonts w:ascii="Times New Roman" w:hAnsi="Times New Roman"/>
          <w:sz w:val="24"/>
          <w:szCs w:val="24"/>
        </w:rPr>
        <w:t>F – I</w:t>
      </w:r>
      <w:r>
        <w:rPr>
          <w:rFonts w:ascii="Times New Roman" w:hAnsi="Times New Roman"/>
          <w:sz w:val="20"/>
          <w:szCs w:val="20"/>
        </w:rPr>
        <w:t xml:space="preserve">NJURY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0"/>
          <w:szCs w:val="20"/>
        </w:rPr>
        <w:t xml:space="preserve">ND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0"/>
          <w:szCs w:val="20"/>
        </w:rPr>
        <w:t xml:space="preserve">ISSING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0"/>
          <w:szCs w:val="20"/>
        </w:rPr>
        <w:t xml:space="preserve">ERSONS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0"/>
          <w:szCs w:val="20"/>
        </w:rPr>
        <w:t>EPORT</w:t>
      </w:r>
      <w:r>
        <w:rPr>
          <w:rFonts w:ascii="Times New Roman" w:hAnsi="Times New Roman"/>
          <w:sz w:val="24"/>
          <w:szCs w:val="24"/>
        </w:rPr>
        <w:t>..............................................71</w:t>
      </w:r>
    </w:p>
    <w:p w:rsidR="00616409" w:rsidRDefault="009214E4" w:rsidP="009214E4">
      <w:pPr>
        <w:tabs>
          <w:tab w:val="right" w:pos="7200"/>
        </w:tabs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 F</w:t>
      </w:r>
      <w:r>
        <w:rPr>
          <w:rFonts w:ascii="Times New Roman" w:hAnsi="Times New Roman"/>
          <w:sz w:val="20"/>
          <w:szCs w:val="20"/>
        </w:rPr>
        <w:t xml:space="preserve">ORM </w:t>
      </w:r>
      <w:r>
        <w:rPr>
          <w:rFonts w:ascii="Times New Roman" w:hAnsi="Times New Roman"/>
          <w:sz w:val="24"/>
          <w:szCs w:val="24"/>
        </w:rPr>
        <w:t>G – S</w:t>
      </w:r>
      <w:r>
        <w:rPr>
          <w:rFonts w:ascii="Times New Roman" w:hAnsi="Times New Roman"/>
          <w:sz w:val="20"/>
          <w:szCs w:val="20"/>
        </w:rPr>
        <w:t xml:space="preserve">TUDENT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0"/>
          <w:szCs w:val="20"/>
        </w:rPr>
        <w:t xml:space="preserve">ELEASE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0"/>
          <w:szCs w:val="20"/>
        </w:rPr>
        <w:t>OG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</w:t>
      </w:r>
    </w:p>
    <w:p w:rsidR="00530438" w:rsidRDefault="00530438" w:rsidP="009214E4">
      <w:pPr>
        <w:tabs>
          <w:tab w:val="right" w:pos="7200"/>
        </w:tabs>
        <w:spacing w:after="0"/>
        <w:jc w:val="left"/>
        <w:rPr>
          <w:rFonts w:ascii="Old English Text MT" w:hAnsi="Old English Text MT"/>
          <w:sz w:val="24"/>
          <w:szCs w:val="24"/>
        </w:rPr>
      </w:pP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1.0 </w:t>
      </w:r>
      <w:r>
        <w:rPr>
          <w:rFonts w:ascii="Times New Roman" w:hAnsi="Times New Roman"/>
          <w:b/>
          <w:bCs/>
          <w:sz w:val="26"/>
          <w:szCs w:val="26"/>
        </w:rPr>
        <w:t>INITIAL RESPONSE</w:t>
      </w:r>
    </w:p>
    <w:p w:rsidR="00530438" w:rsidRDefault="00530438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 w:val="26"/>
          <w:szCs w:val="26"/>
        </w:rPr>
      </w:pP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1.1 D</w:t>
      </w:r>
      <w:r>
        <w:rPr>
          <w:rFonts w:ascii="Times New Roman" w:hAnsi="Times New Roman"/>
          <w:b/>
          <w:bCs/>
          <w:sz w:val="20"/>
          <w:szCs w:val="20"/>
        </w:rPr>
        <w:t xml:space="preserve">ETERMINE 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 xml:space="preserve">YPE OF 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MERGENCY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Acts of Violence/Disorderly Behavior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Biological or Chemical Threat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Bomb Threat</w:t>
      </w:r>
    </w:p>
    <w:p w:rsidR="00616409" w:rsidRDefault="00530438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Vehicle or pedestrian accident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Earthquake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Explosion/Threat of Explosion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Airplane Crash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Fire On-Site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Fire in Surrounding Area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Flooding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Loss of Utilities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Animal Disturbance</w:t>
      </w:r>
    </w:p>
    <w:p w:rsidR="00530438" w:rsidRDefault="00530438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1.2 D</w:t>
      </w:r>
      <w:r>
        <w:rPr>
          <w:rFonts w:ascii="Times New Roman" w:hAnsi="Times New Roman"/>
          <w:b/>
          <w:bCs/>
          <w:sz w:val="20"/>
          <w:szCs w:val="20"/>
        </w:rPr>
        <w:t xml:space="preserve">ETERMINE 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z w:val="20"/>
          <w:szCs w:val="20"/>
        </w:rPr>
        <w:t xml:space="preserve">EVEL OF 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MERGENCY</w:t>
      </w:r>
    </w:p>
    <w:p w:rsidR="00616409" w:rsidRDefault="00530438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616409">
        <w:rPr>
          <w:rFonts w:ascii="Times New Roman" w:hAnsi="Times New Roman"/>
          <w:sz w:val="24"/>
          <w:szCs w:val="24"/>
        </w:rPr>
        <w:t>mergencies can be categorized in terms of magnitude ranging from a minor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injury to a major earthquake. Identifying the magnitude of an emergency will</w:t>
      </w:r>
    </w:p>
    <w:p w:rsidR="00530438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determine the </w:t>
      </w:r>
      <w:r w:rsidR="00530438">
        <w:rPr>
          <w:rFonts w:ascii="Times New Roman" w:hAnsi="Times New Roman"/>
          <w:sz w:val="24"/>
          <w:szCs w:val="24"/>
        </w:rPr>
        <w:t xml:space="preserve">actions and </w:t>
      </w:r>
      <w:r>
        <w:rPr>
          <w:rFonts w:ascii="Times New Roman" w:hAnsi="Times New Roman"/>
          <w:sz w:val="24"/>
          <w:szCs w:val="24"/>
        </w:rPr>
        <w:t>allocation of resources. Three levels of emergency are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described below.</w:t>
      </w:r>
    </w:p>
    <w:p w:rsidR="00530438" w:rsidRDefault="00530438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 w:rsidRPr="00B85DD8">
        <w:rPr>
          <w:rFonts w:ascii="Times New Roman" w:hAnsi="Times New Roman"/>
          <w:sz w:val="24"/>
          <w:szCs w:val="24"/>
          <w:u w:val="single"/>
        </w:rPr>
        <w:t>Level 1 Emergency</w:t>
      </w:r>
      <w:r>
        <w:rPr>
          <w:rFonts w:ascii="Times New Roman" w:hAnsi="Times New Roman"/>
          <w:sz w:val="24"/>
          <w:szCs w:val="24"/>
        </w:rPr>
        <w:t xml:space="preserve">: An emergency handled by </w:t>
      </w:r>
      <w:r w:rsidR="003E57E8">
        <w:rPr>
          <w:rFonts w:ascii="Times New Roman" w:hAnsi="Times New Roman"/>
          <w:sz w:val="24"/>
          <w:szCs w:val="24"/>
        </w:rPr>
        <w:t xml:space="preserve">on-site farm </w:t>
      </w:r>
      <w:r>
        <w:rPr>
          <w:rFonts w:ascii="Times New Roman" w:hAnsi="Times New Roman"/>
          <w:sz w:val="24"/>
          <w:szCs w:val="24"/>
        </w:rPr>
        <w:t>personnel without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assistance from outside </w:t>
      </w:r>
      <w:r w:rsidR="003E57E8">
        <w:rPr>
          <w:rFonts w:ascii="Times New Roman" w:hAnsi="Times New Roman"/>
          <w:sz w:val="24"/>
          <w:szCs w:val="24"/>
        </w:rPr>
        <w:t xml:space="preserve">personnel or </w:t>
      </w:r>
      <w:r>
        <w:rPr>
          <w:rFonts w:ascii="Times New Roman" w:hAnsi="Times New Roman"/>
          <w:sz w:val="24"/>
          <w:szCs w:val="24"/>
        </w:rPr>
        <w:t xml:space="preserve">agencies. Examples include: </w:t>
      </w:r>
      <w:r w:rsidR="003E57E8">
        <w:rPr>
          <w:rFonts w:ascii="Times New Roman" w:hAnsi="Times New Roman"/>
          <w:sz w:val="24"/>
          <w:szCs w:val="24"/>
        </w:rPr>
        <w:t xml:space="preserve">temporary </w:t>
      </w:r>
      <w:r>
        <w:rPr>
          <w:rFonts w:ascii="Times New Roman" w:hAnsi="Times New Roman"/>
          <w:sz w:val="24"/>
          <w:szCs w:val="24"/>
        </w:rPr>
        <w:t>power outages,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minor earthquake, and/or minor first aid cases.</w:t>
      </w:r>
    </w:p>
    <w:p w:rsidR="00530438" w:rsidRDefault="00530438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 w:rsidRPr="00B85DD8">
        <w:rPr>
          <w:rFonts w:ascii="Times New Roman" w:hAnsi="Times New Roman"/>
          <w:sz w:val="24"/>
          <w:szCs w:val="24"/>
          <w:u w:val="single"/>
        </w:rPr>
        <w:t>Level 2 Emergency</w:t>
      </w:r>
      <w:r>
        <w:rPr>
          <w:rFonts w:ascii="Times New Roman" w:hAnsi="Times New Roman"/>
          <w:sz w:val="24"/>
          <w:szCs w:val="24"/>
        </w:rPr>
        <w:t>: A moderate to severe emergency in most cases is handled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</w:t>
      </w:r>
      <w:r w:rsidR="00530438">
        <w:rPr>
          <w:rFonts w:ascii="Times New Roman" w:hAnsi="Times New Roman"/>
          <w:sz w:val="24"/>
          <w:szCs w:val="24"/>
        </w:rPr>
        <w:t>farm</w:t>
      </w:r>
      <w:r>
        <w:rPr>
          <w:rFonts w:ascii="Times New Roman" w:hAnsi="Times New Roman"/>
          <w:sz w:val="24"/>
          <w:szCs w:val="24"/>
        </w:rPr>
        <w:t xml:space="preserve"> personnel with the assistance from outside agencies (e.g., fire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department, </w:t>
      </w:r>
      <w:r w:rsidR="00B85DD8">
        <w:rPr>
          <w:rFonts w:ascii="Times New Roman" w:hAnsi="Times New Roman"/>
          <w:sz w:val="24"/>
          <w:szCs w:val="24"/>
        </w:rPr>
        <w:t xml:space="preserve">VIP, </w:t>
      </w:r>
      <w:r>
        <w:rPr>
          <w:rFonts w:ascii="Times New Roman" w:hAnsi="Times New Roman"/>
          <w:sz w:val="24"/>
          <w:szCs w:val="24"/>
        </w:rPr>
        <w:t xml:space="preserve">police, and other emergency services). Examples include: a </w:t>
      </w:r>
      <w:r w:rsidR="00B85DD8">
        <w:rPr>
          <w:rFonts w:ascii="Times New Roman" w:hAnsi="Times New Roman"/>
          <w:sz w:val="24"/>
          <w:szCs w:val="24"/>
        </w:rPr>
        <w:t xml:space="preserve">controlled </w:t>
      </w:r>
      <w:r>
        <w:rPr>
          <w:rFonts w:ascii="Times New Roman" w:hAnsi="Times New Roman"/>
          <w:sz w:val="24"/>
          <w:szCs w:val="24"/>
        </w:rPr>
        <w:t xml:space="preserve">fire, 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moderate earthquake </w:t>
      </w:r>
      <w:r w:rsidR="00B85DD8">
        <w:rPr>
          <w:rFonts w:ascii="Times New Roman" w:hAnsi="Times New Roman"/>
          <w:sz w:val="24"/>
          <w:szCs w:val="24"/>
        </w:rPr>
        <w:t xml:space="preserve">possibly </w:t>
      </w:r>
      <w:r>
        <w:rPr>
          <w:rFonts w:ascii="Times New Roman" w:hAnsi="Times New Roman"/>
          <w:sz w:val="24"/>
          <w:szCs w:val="24"/>
        </w:rPr>
        <w:t xml:space="preserve">with </w:t>
      </w:r>
      <w:r w:rsidR="003E57E8">
        <w:rPr>
          <w:rFonts w:ascii="Times New Roman" w:hAnsi="Times New Roman"/>
          <w:sz w:val="24"/>
          <w:szCs w:val="24"/>
        </w:rPr>
        <w:t xml:space="preserve">minor </w:t>
      </w:r>
      <w:r>
        <w:rPr>
          <w:rFonts w:ascii="Times New Roman" w:hAnsi="Times New Roman"/>
          <w:sz w:val="24"/>
          <w:szCs w:val="24"/>
        </w:rPr>
        <w:t>injuries and/or structural damage</w:t>
      </w:r>
      <w:r w:rsidR="00B85DD8">
        <w:rPr>
          <w:rFonts w:ascii="Times New Roman" w:hAnsi="Times New Roman"/>
          <w:sz w:val="24"/>
          <w:szCs w:val="24"/>
        </w:rPr>
        <w:t>, infrastructure failure (water or electric line failure) or minor civil disturbance</w:t>
      </w:r>
      <w:r>
        <w:rPr>
          <w:rFonts w:ascii="Times New Roman" w:hAnsi="Times New Roman"/>
          <w:sz w:val="24"/>
          <w:szCs w:val="24"/>
        </w:rPr>
        <w:t>.</w:t>
      </w:r>
    </w:p>
    <w:p w:rsidR="00530438" w:rsidRDefault="00530438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Level 3 Emergency: A major disaster that </w:t>
      </w:r>
      <w:r w:rsidR="003E57E8">
        <w:rPr>
          <w:rFonts w:ascii="Times New Roman" w:hAnsi="Times New Roman"/>
          <w:sz w:val="24"/>
          <w:szCs w:val="24"/>
        </w:rPr>
        <w:t>farm</w:t>
      </w:r>
      <w:r>
        <w:rPr>
          <w:rFonts w:ascii="Times New Roman" w:hAnsi="Times New Roman"/>
          <w:sz w:val="24"/>
          <w:szCs w:val="24"/>
        </w:rPr>
        <w:t xml:space="preserve"> personnel cannot handle</w:t>
      </w:r>
    </w:p>
    <w:p w:rsidR="003E57E8" w:rsidRDefault="00616409" w:rsidP="003E57E8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without the assistance of outside agencies. </w:t>
      </w:r>
      <w:r w:rsidR="003E57E8">
        <w:rPr>
          <w:rFonts w:ascii="Times New Roman" w:hAnsi="Times New Roman"/>
          <w:sz w:val="24"/>
          <w:szCs w:val="24"/>
        </w:rPr>
        <w:t>Examples include major fire, major</w:t>
      </w:r>
    </w:p>
    <w:p w:rsidR="00616409" w:rsidRDefault="003E57E8" w:rsidP="003E57E8">
      <w:pPr>
        <w:tabs>
          <w:tab w:val="right" w:pos="7200"/>
        </w:tabs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earthquakes and regional civil disturbances.  </w:t>
      </w:r>
      <w:r w:rsidR="00616409">
        <w:rPr>
          <w:rFonts w:ascii="Times New Roman" w:hAnsi="Times New Roman"/>
          <w:sz w:val="24"/>
          <w:szCs w:val="24"/>
        </w:rPr>
        <w:t>For level 3 emergencies the response</w:t>
      </w:r>
    </w:p>
    <w:p w:rsidR="00616409" w:rsidRDefault="00616409" w:rsidP="003E57E8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time of outside agencies may be seriously delayed</w:t>
      </w:r>
      <w:r w:rsidR="003E57E8">
        <w:rPr>
          <w:rFonts w:ascii="Times New Roman" w:hAnsi="Times New Roman"/>
          <w:sz w:val="24"/>
          <w:szCs w:val="24"/>
        </w:rPr>
        <w:t xml:space="preserve"> and immediate action by on-site personnel may be required to mitigate damage or personnel safety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16409" w:rsidRDefault="00616409" w:rsidP="00834990">
      <w:pPr>
        <w:tabs>
          <w:tab w:val="right" w:pos="7200"/>
        </w:tabs>
        <w:spacing w:after="0"/>
        <w:jc w:val="left"/>
        <w:rPr>
          <w:rFonts w:ascii="Times New Roman" w:hAnsi="Times New Roman"/>
          <w:sz w:val="24"/>
          <w:szCs w:val="24"/>
        </w:rPr>
      </w:pP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1.3 D</w:t>
      </w:r>
      <w:r>
        <w:rPr>
          <w:rFonts w:ascii="Times New Roman" w:hAnsi="Times New Roman"/>
          <w:b/>
          <w:bCs/>
          <w:sz w:val="20"/>
          <w:szCs w:val="20"/>
        </w:rPr>
        <w:t xml:space="preserve">ETERMINE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 xml:space="preserve">MMEDIATE 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z w:val="20"/>
          <w:szCs w:val="20"/>
        </w:rPr>
        <w:t xml:space="preserve">ESPONSE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CTIONS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Most emergencies will require one or more Immediate Response Actions listed below.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Stand By Alert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Duck, Cover, and Hold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Shelter in Place (Lock Down)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Secure Building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Evacuate Building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Off-Site Evacuation</w:t>
      </w:r>
    </w:p>
    <w:p w:rsidR="00616409" w:rsidRDefault="00616409" w:rsidP="00834990">
      <w:pPr>
        <w:tabs>
          <w:tab w:val="right" w:pos="7200"/>
        </w:tabs>
        <w:spacing w:after="0"/>
        <w:jc w:val="left"/>
        <w:rPr>
          <w:rFonts w:ascii="Times New Roman" w:hAnsi="Times New Roman"/>
          <w:sz w:val="24"/>
          <w:szCs w:val="24"/>
        </w:rPr>
      </w:pP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2.0 </w:t>
      </w:r>
      <w:r>
        <w:rPr>
          <w:rFonts w:ascii="Times New Roman" w:hAnsi="Times New Roman"/>
          <w:b/>
          <w:bCs/>
          <w:sz w:val="26"/>
          <w:szCs w:val="26"/>
        </w:rPr>
        <w:t>IMMEDIATE RESPONSE ACTION</w:t>
      </w:r>
    </w:p>
    <w:p w:rsidR="00616409" w:rsidRDefault="00616409" w:rsidP="00834990">
      <w:pPr>
        <w:tabs>
          <w:tab w:val="right" w:pos="7200"/>
        </w:tabs>
        <w:spacing w:after="0"/>
        <w:jc w:val="left"/>
        <w:rPr>
          <w:rFonts w:ascii="Times New Roman" w:hAnsi="Times New Roman"/>
          <w:sz w:val="24"/>
          <w:szCs w:val="24"/>
        </w:rPr>
      </w:pP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3.0 EMERGENCY PROCEDURES</w:t>
      </w:r>
    </w:p>
    <w:p w:rsidR="00341972" w:rsidRDefault="00341972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 w:val="26"/>
          <w:szCs w:val="26"/>
        </w:rPr>
      </w:pP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3.1 A</w:t>
      </w:r>
      <w:r>
        <w:rPr>
          <w:rFonts w:ascii="Times New Roman" w:hAnsi="Times New Roman"/>
          <w:b/>
          <w:bCs/>
          <w:sz w:val="20"/>
          <w:szCs w:val="20"/>
        </w:rPr>
        <w:t xml:space="preserve">CT OF </w:t>
      </w: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0"/>
          <w:szCs w:val="20"/>
        </w:rPr>
        <w:t>IOLENCE</w:t>
      </w:r>
      <w:r>
        <w:rPr>
          <w:rFonts w:ascii="Times New Roman" w:hAnsi="Times New Roman"/>
          <w:b/>
          <w:bCs/>
          <w:sz w:val="24"/>
          <w:szCs w:val="24"/>
        </w:rPr>
        <w:t>/D</w:t>
      </w:r>
      <w:r>
        <w:rPr>
          <w:rFonts w:ascii="Times New Roman" w:hAnsi="Times New Roman"/>
          <w:b/>
          <w:bCs/>
          <w:sz w:val="20"/>
          <w:szCs w:val="20"/>
        </w:rPr>
        <w:t xml:space="preserve">ISORDERLY </w:t>
      </w: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z w:val="20"/>
          <w:szCs w:val="20"/>
        </w:rPr>
        <w:t>ONDUCT</w:t>
      </w:r>
    </w:p>
    <w:p w:rsidR="003B3B33" w:rsidRDefault="00616409" w:rsidP="003B3B3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event of a hostile or potentially threatening event, staff should take </w:t>
      </w:r>
      <w:r w:rsidR="00341972">
        <w:rPr>
          <w:rFonts w:ascii="Times New Roman" w:hAnsi="Times New Roman"/>
          <w:sz w:val="24"/>
          <w:szCs w:val="24"/>
        </w:rPr>
        <w:t xml:space="preserve">all necessary steps to prevent harm to personnel including </w:t>
      </w:r>
      <w:r>
        <w:rPr>
          <w:rFonts w:ascii="Times New Roman" w:hAnsi="Times New Roman"/>
          <w:sz w:val="24"/>
          <w:szCs w:val="24"/>
        </w:rPr>
        <w:t>reasonable</w:t>
      </w:r>
      <w:r w:rsidR="003419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steps to calm and control the situation</w:t>
      </w:r>
      <w:r w:rsidR="00341972">
        <w:rPr>
          <w:rFonts w:ascii="Times New Roman" w:hAnsi="Times New Roman"/>
          <w:sz w:val="24"/>
          <w:szCs w:val="24"/>
        </w:rPr>
        <w:t xml:space="preserve"> while not confronting perpetrators directly</w:t>
      </w:r>
      <w:r>
        <w:rPr>
          <w:rFonts w:ascii="Times New Roman" w:hAnsi="Times New Roman"/>
          <w:sz w:val="24"/>
          <w:szCs w:val="24"/>
        </w:rPr>
        <w:t xml:space="preserve">. </w:t>
      </w:r>
      <w:r w:rsidR="003B3B33">
        <w:rPr>
          <w:rFonts w:ascii="Times New Roman" w:hAnsi="Times New Roman"/>
          <w:sz w:val="24"/>
          <w:szCs w:val="24"/>
        </w:rPr>
        <w:t>Remain calm, talk in a soft, non-threatening manner. Request perpetrator to</w:t>
      </w:r>
    </w:p>
    <w:p w:rsidR="00616409" w:rsidRDefault="003B3B33" w:rsidP="003B3B33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leave the area. Avoid all hostile actions or interactions, except to maintain the safety and welfare of staff and visitors. </w:t>
      </w:r>
      <w:r w:rsidR="00616409">
        <w:rPr>
          <w:rFonts w:ascii="Times New Roman" w:hAnsi="Times New Roman"/>
          <w:sz w:val="24"/>
          <w:szCs w:val="24"/>
        </w:rPr>
        <w:t>If weapons are involved and/or other significant</w:t>
      </w:r>
      <w:r w:rsidR="00341972">
        <w:rPr>
          <w:rFonts w:ascii="Times New Roman" w:hAnsi="Times New Roman"/>
          <w:sz w:val="24"/>
          <w:szCs w:val="24"/>
        </w:rPr>
        <w:t xml:space="preserve"> </w:t>
      </w:r>
      <w:r w:rsidR="00616409">
        <w:rPr>
          <w:rFonts w:ascii="Times New Roman" w:hAnsi="Times New Roman"/>
          <w:sz w:val="24"/>
          <w:szCs w:val="24"/>
        </w:rPr>
        <w:t xml:space="preserve">threats are anticipated, do not approach or </w:t>
      </w:r>
      <w:r w:rsidR="00341972">
        <w:rPr>
          <w:rFonts w:ascii="Times New Roman" w:hAnsi="Times New Roman"/>
          <w:sz w:val="24"/>
          <w:szCs w:val="24"/>
        </w:rPr>
        <w:t xml:space="preserve">try to </w:t>
      </w:r>
      <w:r w:rsidR="00616409">
        <w:rPr>
          <w:rFonts w:ascii="Times New Roman" w:hAnsi="Times New Roman"/>
          <w:sz w:val="24"/>
          <w:szCs w:val="24"/>
        </w:rPr>
        <w:t>disarm the threat</w:t>
      </w:r>
      <w:r w:rsidR="00341972">
        <w:rPr>
          <w:rFonts w:ascii="Times New Roman" w:hAnsi="Times New Roman"/>
          <w:sz w:val="24"/>
          <w:szCs w:val="24"/>
        </w:rPr>
        <w:t xml:space="preserve"> and leave the area until the threat has been removed</w:t>
      </w:r>
      <w:r w:rsidR="00616409">
        <w:rPr>
          <w:rFonts w:ascii="Times New Roman" w:hAnsi="Times New Roman"/>
          <w:sz w:val="24"/>
          <w:szCs w:val="24"/>
        </w:rPr>
        <w:t xml:space="preserve">. Immediately </w:t>
      </w:r>
      <w:r w:rsidR="00341972">
        <w:rPr>
          <w:rFonts w:ascii="Times New Roman" w:hAnsi="Times New Roman"/>
          <w:sz w:val="24"/>
          <w:szCs w:val="24"/>
        </w:rPr>
        <w:t>notify the VIP and AIHS Operations.</w:t>
      </w:r>
    </w:p>
    <w:p w:rsidR="00616409" w:rsidRDefault="00616409" w:rsidP="00834990">
      <w:pPr>
        <w:tabs>
          <w:tab w:val="right" w:pos="7200"/>
        </w:tabs>
        <w:spacing w:after="0"/>
        <w:jc w:val="left"/>
        <w:rPr>
          <w:rFonts w:ascii="Times New Roman" w:hAnsi="Times New Roman"/>
          <w:sz w:val="24"/>
          <w:szCs w:val="24"/>
        </w:rPr>
      </w:pP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3.2 B</w:t>
      </w:r>
      <w:r>
        <w:rPr>
          <w:rFonts w:ascii="Times New Roman" w:hAnsi="Times New Roman"/>
          <w:b/>
          <w:bCs/>
          <w:sz w:val="20"/>
          <w:szCs w:val="20"/>
        </w:rPr>
        <w:t xml:space="preserve">IOLOGICAL OR </w:t>
      </w: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z w:val="20"/>
          <w:szCs w:val="20"/>
        </w:rPr>
        <w:t xml:space="preserve">HEMICAL 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HREAT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are three possible scenarios involving the release of biochemical substances.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Determine which scenario applies and implement the appropriate response procedures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described below.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Scenario 1: Substance released inside a room or building.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Scenario 2: Substance released outdoors and localized.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Scenario 3: Substance released in surrounding community.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 xml:space="preserve">CENARIO </w:t>
      </w:r>
      <w:r>
        <w:rPr>
          <w:rFonts w:ascii="Times New Roman" w:hAnsi="Times New Roman"/>
          <w:b/>
          <w:bCs/>
          <w:sz w:val="24"/>
          <w:szCs w:val="24"/>
        </w:rPr>
        <w:t>1: S</w:t>
      </w:r>
      <w:r>
        <w:rPr>
          <w:rFonts w:ascii="Times New Roman" w:hAnsi="Times New Roman"/>
          <w:b/>
          <w:bCs/>
          <w:sz w:val="20"/>
          <w:szCs w:val="20"/>
        </w:rPr>
        <w:t xml:space="preserve">UBSTANCE 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z w:val="20"/>
          <w:szCs w:val="20"/>
        </w:rPr>
        <w:t xml:space="preserve">ELEASED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 xml:space="preserve">NSIDE A 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z w:val="20"/>
          <w:szCs w:val="20"/>
        </w:rPr>
        <w:t xml:space="preserve">OOM OR </w:t>
      </w:r>
      <w:r>
        <w:rPr>
          <w:rFonts w:ascii="Times New Roman" w:hAnsi="Times New Roman"/>
          <w:b/>
          <w:bCs/>
          <w:sz w:val="24"/>
          <w:szCs w:val="24"/>
        </w:rPr>
        <w:t>B</w:t>
      </w:r>
      <w:r>
        <w:rPr>
          <w:rFonts w:ascii="Times New Roman" w:hAnsi="Times New Roman"/>
          <w:b/>
          <w:bCs/>
          <w:sz w:val="20"/>
          <w:szCs w:val="20"/>
        </w:rPr>
        <w:t>UILDING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The Principal will initiate the EVACUATE BUILDING (2.5) action.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 designated routes or other alternative safe routes to an assigned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Assembly Area located upwind of the affected room or building.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The Principal will call “911”, School Police (213) 625-6631, and the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Office of Environmental Health and Safety (OEHS) (213) 743-5086 to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 the exact location (e.g., building, room, area) and nature of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emergency.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The Principal will instruct the Security Team to restrict access of the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potentially contaminated area from all persons.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The Maintenance and Utility Team will turn off local fans in the area,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close the windows and doors, and shut down the building’s air handling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system.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Personnel contacted with the substance should wash the affected area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 soap and water. Immediately remove and contain contaminated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clothes. Do not use bleach or other disinfectant on your skin.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List all people in the affected room or contaminated area, specifying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those who had actual contact with the substance. Provide the list to the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Principal and the emergency response personnel.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The Principal will notify the Local District Superintendent and the Office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 School Operations and Safety of the situation.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Do not reopen the area until the Principal gives authorization.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 xml:space="preserve">CENARIO </w:t>
      </w:r>
      <w:r>
        <w:rPr>
          <w:rFonts w:ascii="Times New Roman" w:hAnsi="Times New Roman"/>
          <w:b/>
          <w:bCs/>
          <w:sz w:val="24"/>
          <w:szCs w:val="24"/>
        </w:rPr>
        <w:t>2: S</w:t>
      </w:r>
      <w:r>
        <w:rPr>
          <w:rFonts w:ascii="Times New Roman" w:hAnsi="Times New Roman"/>
          <w:b/>
          <w:bCs/>
          <w:sz w:val="20"/>
          <w:szCs w:val="20"/>
        </w:rPr>
        <w:t xml:space="preserve">UBSTANCE 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z w:val="20"/>
          <w:szCs w:val="20"/>
        </w:rPr>
        <w:t xml:space="preserve">ELEASED 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 xml:space="preserve">UTDOORS AND 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z w:val="20"/>
          <w:szCs w:val="20"/>
        </w:rPr>
        <w:t>OCALIZED</w:t>
      </w:r>
    </w:p>
    <w:p w:rsidR="00616409" w:rsidRDefault="00616409" w:rsidP="00834990">
      <w:pPr>
        <w:tabs>
          <w:tab w:val="right" w:pos="7200"/>
        </w:tabs>
        <w:spacing w:after="0"/>
        <w:jc w:val="lef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Standard Emergency</w:t>
      </w:r>
    </w:p>
    <w:p w:rsidR="00616409" w:rsidRDefault="00616409" w:rsidP="00834990">
      <w:pPr>
        <w:tabs>
          <w:tab w:val="right" w:pos="7200"/>
        </w:tabs>
        <w:spacing w:after="0"/>
        <w:jc w:val="left"/>
        <w:rPr>
          <w:rFonts w:ascii="Arial" w:hAnsi="Arial" w:cs="Arial"/>
          <w:sz w:val="12"/>
          <w:szCs w:val="12"/>
        </w:rPr>
      </w:pP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The Principal will immediately direct staff to remove students from the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affected area to an area upwind from the substance.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The Security Team will establish a safe perimeter around the affected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area to ensure personnel do not reenter the area.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The Principal will call “911”, School Police (213) 625-6631 and the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Office of Environmental Health and Safety (OEHS) (213) 743-5086 to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 the exact location (e.g., building, room, area) and nature of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emergency.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The Maintenance and Utility Team will turn off local fans in the area,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close the windows and doors, shut down the building’s air handling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system.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Personnel contacted with the substance should wash their hands with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soap and water. Immediately remove and contain all contaminated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cloths.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List all people in the affected room or area of contamination, especially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those who had actual contact with the substance. Provide the list to the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Principal, and the emergency response personnel.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The Principal will notify the Local District Superintendent and the Office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 School Operations and Safety of the situation.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Do not reopen the area until authorized to do so by the Principal.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 xml:space="preserve">CENARIO </w:t>
      </w:r>
      <w:r>
        <w:rPr>
          <w:rFonts w:ascii="Times New Roman" w:hAnsi="Times New Roman"/>
          <w:b/>
          <w:bCs/>
          <w:sz w:val="24"/>
          <w:szCs w:val="24"/>
        </w:rPr>
        <w:t>3: S</w:t>
      </w:r>
      <w:r>
        <w:rPr>
          <w:rFonts w:ascii="Times New Roman" w:hAnsi="Times New Roman"/>
          <w:b/>
          <w:bCs/>
          <w:sz w:val="20"/>
          <w:szCs w:val="20"/>
        </w:rPr>
        <w:t xml:space="preserve">UBSTANCE 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z w:val="20"/>
          <w:szCs w:val="20"/>
        </w:rPr>
        <w:t xml:space="preserve">ELEASED IN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 xml:space="preserve">URROUNDING </w:t>
      </w: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z w:val="20"/>
          <w:szCs w:val="20"/>
        </w:rPr>
        <w:t>OMMUNITY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If the Principal or local authorities determine a potentially toxic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substance has been released to the atmosphere, the Principal will initiate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SHELTER IN PLACE (2.3).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Upon receiving the SHELTER IN PLACE action, the Maintenance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Utility Team will turn off local fans in the area, close and lock doors and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windows, shut down the building’s air handling system, seal gaps under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doors and windows with wet towels or duct tape, and seal vents with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aluminum foil or plastic wrap, if available.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If outdoors, immediately go into the nearest building. The teachers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should communicate their locations to the Principal, using the PA system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 other means without leaving the building.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The Maintenance and Utility team will turn off sources of ignition, such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pilot lights.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2"/>
          <w:szCs w:val="12"/>
        </w:rPr>
        <w:t xml:space="preserve">Standard Emergency Procedures for Schools, Revised 12-06-01 </w:t>
      </w:r>
      <w:r>
        <w:rPr>
          <w:rFonts w:ascii="Times New Roman" w:hAnsi="Times New Roman"/>
          <w:sz w:val="24"/>
          <w:szCs w:val="24"/>
        </w:rPr>
        <w:t>14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The Principal will call “911”, School Police (213) 625-6631, and the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Office of Environmental Health and Safety (OEHS) (213) 743-5086 to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 the exact location (e.g., building, room, area) and nature of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emergency.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The Principal will turn on a radio or television station to monitor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information concerning the incident.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Continue SHELTER IN PLACE until notified by the Principal.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The Principal will notify the Local District Superintendent and Office of</w:t>
      </w:r>
    </w:p>
    <w:p w:rsidR="00616409" w:rsidRDefault="00616409" w:rsidP="00834990">
      <w:pPr>
        <w:tabs>
          <w:tab w:val="right" w:pos="7200"/>
        </w:tabs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School Operations and Safety of the situation.</w:t>
      </w:r>
    </w:p>
    <w:p w:rsidR="00616409" w:rsidRDefault="00616409" w:rsidP="00834990">
      <w:pPr>
        <w:tabs>
          <w:tab w:val="right" w:pos="7200"/>
        </w:tabs>
        <w:spacing w:after="0"/>
        <w:jc w:val="left"/>
        <w:rPr>
          <w:rFonts w:ascii="Times New Roman" w:hAnsi="Times New Roman"/>
          <w:sz w:val="24"/>
          <w:szCs w:val="24"/>
        </w:rPr>
      </w:pP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3.3 B</w:t>
      </w:r>
      <w:r>
        <w:rPr>
          <w:rFonts w:ascii="Times New Roman" w:hAnsi="Times New Roman"/>
          <w:b/>
          <w:bCs/>
          <w:sz w:val="20"/>
          <w:szCs w:val="20"/>
        </w:rPr>
        <w:t xml:space="preserve">OMB 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HREAT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the event a bomb threat is received directly to school staff, the following procedures</w:t>
      </w:r>
    </w:p>
    <w:p w:rsidR="00616409" w:rsidRDefault="00616409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should be implemented: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If the threat received by telephone, the person receiving the call should attempt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keep the caller on the telephone as long as possible and alert someone else to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call “911” – telling the operator</w:t>
      </w:r>
      <w:r>
        <w:rPr>
          <w:rFonts w:ascii="Times New Roman" w:hAnsi="Times New Roman"/>
          <w:b/>
          <w:bCs/>
          <w:sz w:val="24"/>
          <w:szCs w:val="24"/>
        </w:rPr>
        <w:t>, “This is (name of caller) from (name of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school). We are receiving a bomb threat on another line. The number of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that line is _____________.”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The Principal will initiate the appropriate Immediate Response Actions, which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 include DUCK, COVER, AND HOLD (2.2), SECURE BUILDING (2.4),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EVACUATE BUILDING (2.5) or OFF-SITE EVACUATION (2.6).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If the Principal issues the EVACUATE BUILDING (2.5) action, students and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staff will follow the prescribed routes and proceed directly to the Assembly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Area. The teacher shall bring the student roster and take attendance to account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students at the Assembly Area. Teachers will notify the Student and Staff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Accounting Team of missing students.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The Principal will notify “911” and School Police (213) 625-6631 to provide the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exact location (e.g., building, room, area) of the potential bomb, if known.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The Principal will complete the Bomb Threat Form in Section 6.3 Form C.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The Principal will notify the Local District Superintendent and the Office of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School Operations and Safety of the situation.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Do not resume school activities until the building(s) have been inspected by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proper authorities and determined safe. The Principal will give the All Clear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signal when appropriate.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3.4 </w:t>
      </w:r>
      <w:r>
        <w:rPr>
          <w:rFonts w:ascii="Times New Roman" w:hAnsi="Times New Roman"/>
          <w:b/>
          <w:bCs/>
          <w:sz w:val="20"/>
          <w:szCs w:val="20"/>
        </w:rPr>
        <w:t xml:space="preserve"> CAR 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z w:val="20"/>
          <w:szCs w:val="20"/>
        </w:rPr>
        <w:t>ISASTER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 w:val="20"/>
          <w:szCs w:val="20"/>
        </w:rPr>
      </w:pP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These procedures are for bus drivers in an earthquake, serious bus accident, or other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emergency that occurs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3.5 E</w:t>
      </w:r>
      <w:r>
        <w:rPr>
          <w:rFonts w:ascii="Times New Roman" w:hAnsi="Times New Roman"/>
          <w:b/>
          <w:bCs/>
          <w:sz w:val="20"/>
          <w:szCs w:val="20"/>
        </w:rPr>
        <w:t>ARTHQUAKE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Upon the first indication of an earthquake, teachers should direct students to DUCK,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COVER AND HOLD. Follow the procedures listed below for all earthquake events.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Avoid glass and falling objects. Move away from windows, heavy suspended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light fixtures, and other overhead hazards.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When the shaking stops, the Principal will issue the EVACUATE BUILDING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action. Use prescribed routes or other safe routes and proceed directly to the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Assembly Area. Teachers shall notify the Student and Staff Accounting Team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 missing students.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The Principal will direct the Security Team to post guards a safe distance away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from building entrances to prevent access.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Warn all school personnel to avoid touching fallen electrical wires.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The First Aid Team will check for injuries and provide appropriate first aid.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The Principal will direct the Maintenance and Utility Team to notify the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appropriate utility company of damages (e.g., gas, power, water, or sewer).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If the area appears safe, the Fire/Rescue Team will make an initial inspection of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school buildings.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The Principal will contact the Local District Superintendent and the Office of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School Operations and Safety to determine if additional actions are deemed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necessary.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In the event an earthquake occurs during non- school hours: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The Principal and the Plant Manager will assess damages to determine needed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corrective actions. For apparent damages, contact the Local District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Superintendent to determine if the school should be closed.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If the school must be closed, notify staff members and students as identified in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Parent Alert System (5.1) and the School Personnel Alert System (5.2).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3.6 E</w:t>
      </w:r>
      <w:r>
        <w:rPr>
          <w:rFonts w:ascii="Times New Roman" w:hAnsi="Times New Roman"/>
          <w:b/>
          <w:bCs/>
          <w:sz w:val="20"/>
          <w:szCs w:val="20"/>
        </w:rPr>
        <w:t>XPLOSION</w:t>
      </w:r>
      <w:r>
        <w:rPr>
          <w:rFonts w:ascii="Times New Roman" w:hAnsi="Times New Roman"/>
          <w:b/>
          <w:bCs/>
          <w:sz w:val="24"/>
          <w:szCs w:val="24"/>
        </w:rPr>
        <w:t>/T</w:t>
      </w:r>
      <w:r>
        <w:rPr>
          <w:rFonts w:ascii="Times New Roman" w:hAnsi="Times New Roman"/>
          <w:b/>
          <w:bCs/>
          <w:sz w:val="20"/>
          <w:szCs w:val="20"/>
        </w:rPr>
        <w:t xml:space="preserve">HREAT OF 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XPLOSION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are three possible scenarios involving the explosion/threat of explosion.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Determine which scenario applies and implement the appropriate response procedures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described below.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Scenario 1: Explosio n on school property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Scenario 2: Credible threat of an explosion on school property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Scenario 3: Explosion or threat of an explosion in a surrounding area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 xml:space="preserve">CENARIO </w:t>
      </w:r>
      <w:r>
        <w:rPr>
          <w:rFonts w:ascii="Times New Roman" w:hAnsi="Times New Roman"/>
          <w:b/>
          <w:bCs/>
          <w:sz w:val="24"/>
          <w:szCs w:val="24"/>
        </w:rPr>
        <w:t>1: E</w:t>
      </w:r>
      <w:r>
        <w:rPr>
          <w:rFonts w:ascii="Times New Roman" w:hAnsi="Times New Roman"/>
          <w:b/>
          <w:bCs/>
          <w:sz w:val="20"/>
          <w:szCs w:val="20"/>
        </w:rPr>
        <w:t xml:space="preserve">XPLOSION ON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 xml:space="preserve">CHOOL </w:t>
      </w:r>
      <w:r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0"/>
          <w:szCs w:val="20"/>
        </w:rPr>
        <w:t>ROPERTY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Upon explosion all persons should DUCK, COVER AND HOLD (2.2).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The Principal will consider the possibility of another imminent explosion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 take appropriate action.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After the blast, the Principal will initiate appropriate Immediate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Response Actions, which may include SHELTER-IN-PLACE (2.3),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SECURE BUILDING (2.4), EVACUATE BUILDING (2.5) or OFFSITE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EVACUATION (2.6). Evacuation may be warranted in some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buildings and other buildings may be used as shelter.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If the explosion occurred within the school buildings, Principal will issue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EVACUATE BUILDING action. Students and staff will evacuate using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prescribed routes or other safe routes and proceed to the Assembly Area.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Teachers shall bring the student roster and take attendance to account for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students. Teachers shall notify Student and Staff Accounting Team of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missing students.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The Principal will call “911” and School Police (213) 625-6631 to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 the exact location (e.g., building, room, area) and nature of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emergency.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If necessary, the Principal will advise the Fire/Rescue Team to suppress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fires and rescue personnel.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The Maintenance and Utility Team Leader will notify the appropriate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utility company of damages.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The Principal will notify the Local District Superintendent and the Office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 School Operations and Safety of the situation.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The Security Team Leader will post guards safe distance away from the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building entrance to prevent persons entering the school buildings.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Standard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12"/>
          <w:szCs w:val="12"/>
        </w:rPr>
      </w:pP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 xml:space="preserve">CENARIO </w:t>
      </w:r>
      <w:r>
        <w:rPr>
          <w:rFonts w:ascii="Times New Roman" w:hAnsi="Times New Roman"/>
          <w:b/>
          <w:bCs/>
          <w:sz w:val="24"/>
          <w:szCs w:val="24"/>
        </w:rPr>
        <w:t>2: C</w:t>
      </w:r>
      <w:r>
        <w:rPr>
          <w:rFonts w:ascii="Times New Roman" w:hAnsi="Times New Roman"/>
          <w:b/>
          <w:bCs/>
          <w:sz w:val="20"/>
          <w:szCs w:val="20"/>
        </w:rPr>
        <w:t xml:space="preserve">REDIBLE 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 xml:space="preserve">HREAT OF AN 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 xml:space="preserve">XPLOSION ON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 xml:space="preserve">CHOOL </w:t>
      </w:r>
      <w:r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0"/>
          <w:szCs w:val="20"/>
        </w:rPr>
        <w:t>ROPERTY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The Principal will initiate appropriate Immediate Response Actions,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may include DUCK, COVER, AND HOLD (2.2), SHELTER-INPLACE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(2.3), SECURE BUILDING (2.4), EVACUATE BUILDING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(2.5) or OFF-SITE EVACUATION (2.6).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If the Principal issues EVACUATE BUILDING (2.5) action, evacuate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building using prescribed routes or other safe routes and proceed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directly to the Assembly Area. Teachers shall bring the student roster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 take attendance to account for students. Teachers shall notify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 and Staff Accounting Team of missing students.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The Principal will call “911” and School Police (213) 625-6631 to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 the exact location (e.g., building, room, area) and nature of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emergency.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The Principal will direct the Fire/Rescue Team to suppress fires and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rescue personnel as appropriate.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The Maintenance and Utility Team Leader will notify the appropriate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utility company of damages.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The Principal shall notify the Local District Superintendent and the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Office of School Operations and Safety of the situation.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The Principal will take further actions as needed.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 xml:space="preserve">CENARIO </w:t>
      </w:r>
      <w:r>
        <w:rPr>
          <w:rFonts w:ascii="Times New Roman" w:hAnsi="Times New Roman"/>
          <w:b/>
          <w:bCs/>
          <w:sz w:val="24"/>
          <w:szCs w:val="24"/>
        </w:rPr>
        <w:t>3: E</w:t>
      </w:r>
      <w:r>
        <w:rPr>
          <w:rFonts w:ascii="Times New Roman" w:hAnsi="Times New Roman"/>
          <w:b/>
          <w:bCs/>
          <w:sz w:val="20"/>
          <w:szCs w:val="20"/>
        </w:rPr>
        <w:t xml:space="preserve">XPLOSION OR 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 xml:space="preserve">HREAT OF 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 xml:space="preserve">XPLOSION IN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 xml:space="preserve">URROUNDING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REA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The Principal will order SHELTER IN PLACE (2.3).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The Principal will notify “911” and School Police (213) 625-6631 to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 the exact location (e.g., building, room, area) and nature of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emergency.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The Principal will take further actions as needed.</w:t>
      </w: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Remain in SHELTER IN PLACE until further instructions.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3.7 A</w:t>
      </w:r>
      <w:r>
        <w:rPr>
          <w:rFonts w:ascii="Times New Roman" w:hAnsi="Times New Roman"/>
          <w:b/>
          <w:bCs/>
          <w:sz w:val="20"/>
          <w:szCs w:val="20"/>
        </w:rPr>
        <w:t>IRCRAFT AND</w:t>
      </w:r>
      <w:r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b/>
          <w:bCs/>
          <w:sz w:val="20"/>
          <w:szCs w:val="20"/>
        </w:rPr>
        <w:t>OR</w:t>
      </w:r>
      <w:r>
        <w:rPr>
          <w:rFonts w:ascii="Times New Roman" w:hAnsi="Times New Roman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z w:val="20"/>
          <w:szCs w:val="20"/>
        </w:rPr>
        <w:t xml:space="preserve">OTOR </w:t>
      </w: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0"/>
          <w:szCs w:val="20"/>
        </w:rPr>
        <w:t>EHICLE</w:t>
      </w: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z w:val="20"/>
          <w:szCs w:val="20"/>
        </w:rPr>
        <w:t>RASH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the event of an aircraft or motor vehicle crash on or near school grounds, follow the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procedures below: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The Principal will initiate appropriate Immediate Response Actions, which may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include DUCK, COVER, AND HOLD (2.2), SHELTER-IN-PLACE (2.3),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SECURE BUILDING (2.4), EVACUATE BUILDING (2.5) or OFF-SITE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EVACUATION (2.6).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If the Principal issues the EVACUATE BUILDING (2.5) action, evacuate the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buildings using prescribed routes or other safe routes and proceed directly to the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Assembly Area. Teachers will bring the student roster and take attendance to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account for students. Teachers will notify Student and Staff Accounting Team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 missing students.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The Principal will call “911” and School Police (213) 625-6631 to provide the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exact location (e.g., building, room, area) and nature of emergency.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The Principal will direct the Fire/Rescue Team to organize fire suppression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activities until the Fire Department arrives.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The Security Team will secure the aircraft and/or motor vehicle area to prevent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unauthorized access.</w:t>
      </w:r>
    </w:p>
    <w:p w:rsidR="00834990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The Principal will notify the Local District Superintendent and the Office of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3.8 F</w:t>
      </w:r>
      <w:r>
        <w:rPr>
          <w:rFonts w:ascii="Times New Roman" w:hAnsi="Times New Roman"/>
          <w:b/>
          <w:bCs/>
          <w:sz w:val="20"/>
          <w:szCs w:val="20"/>
        </w:rPr>
        <w:t xml:space="preserve">IRE 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 xml:space="preserve">N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 xml:space="preserve">CHOOL </w:t>
      </w:r>
      <w:r>
        <w:rPr>
          <w:rFonts w:ascii="Times New Roman" w:hAnsi="Times New Roman"/>
          <w:b/>
          <w:bCs/>
          <w:sz w:val="24"/>
          <w:szCs w:val="24"/>
        </w:rPr>
        <w:t>G</w:t>
      </w:r>
      <w:r>
        <w:rPr>
          <w:rFonts w:ascii="Times New Roman" w:hAnsi="Times New Roman"/>
          <w:b/>
          <w:bCs/>
          <w:sz w:val="20"/>
          <w:szCs w:val="20"/>
        </w:rPr>
        <w:t>ROUNDS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the event of a fire on school grounds, the following procedures should be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implemented: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Upon discovery of a fire, direct all occupants out of the building and report the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fire to the Principal.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The Principal will immediately issue the EVACUATE BUILDING (2.5) action.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Students and staff will evacuate buildings using the prescribed routes or other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safe routes and proceed directly to the Assembly Area. Teachers will take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 roster and take attendance to account for students. Teachers will notify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 and Staff Accounting Team of missing students.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The Principal will call “911” and School Police (213) 625-6631 to provide the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exact location (e.g., building, room, area) of the fire.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The Fire/Rescue Team will suppress fires and initiate rescue procedures until the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local fire department arrives.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The Security Team will secure the area to prevent unauthorized entry and keep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access roads clear for emergency vehicles.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The Fire/Rescue Team Leader will assign a member of the Team to direct the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fire department to the fire and brief fire department official on the situation.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The Maintenance and Utility Team will notify the appropriate utility company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 damages.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>The Principal will notify the Local District Superintendent and the Office of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School Operations and Safety of the fire.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If appropriate, the Principal will implement the Parent Alert System (5.1).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For fires during non-school hours, the Principal and Local District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Superintendent will determine whether the school will open the following day.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3.9 F</w:t>
      </w:r>
      <w:r>
        <w:rPr>
          <w:rFonts w:ascii="Times New Roman" w:hAnsi="Times New Roman"/>
          <w:b/>
          <w:bCs/>
          <w:sz w:val="20"/>
          <w:szCs w:val="20"/>
        </w:rPr>
        <w:t xml:space="preserve">IRE IN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 xml:space="preserve">URROUNDING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REA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the event of a fire in the surrounding area, the following procedures should be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implemented: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The Principal will initiate the appropriate Immediate Response Actions, which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 include STAND BY (1.1), SHELTER-IN-PLACE (2.3), SECURE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BUILDING (2.4), EVACUATE BUILDING (2.5) or OFF-SITE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EVACUATION (2.6).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The Principal will notify “911” School Police (213) 625-6631 to provide the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location and nature of emergency.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The Principal will activate the Security Team to keep access routes open for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emergency vehicles.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The Fire/Rescue Team Leader will work with the fire department to determine if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school grounds are threatened by the fire, smoke, hazardous atmospheres or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 conditions. The Fire/Rescue Team will maintain open communication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 the fire department.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If the Principal issues the EVACUATE BUILDING (2.5) action, evacuate using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prescribed routes or other safe routes and proceed directly to the Assembly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Area. Teachers shall bring the student roster and take attendance to account for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students. Teachers shall notify Student and Staff Accounting Team of missing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students.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The Principal will keep a battery-powered radio tuned to a local radio station for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emergency information.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In the event of a loss of water or other utilities, the Principal will refer to Loss of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Utility Procedure in (3.11).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If appropriate, the Principal will implement Parent Alert System (5.1).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The Principal will notify the Local District Superintendent and the Office of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School Operations and Safety of the emergency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3.10 F</w:t>
      </w:r>
      <w:r>
        <w:rPr>
          <w:rFonts w:ascii="Times New Roman" w:hAnsi="Times New Roman"/>
          <w:b/>
          <w:bCs/>
          <w:sz w:val="20"/>
          <w:szCs w:val="20"/>
        </w:rPr>
        <w:t>LOODING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Note: This section is for schools located in a “100 year flood plain” or an “inundation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zone” as determined by the city where the school is located. Schools located in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unincorporated areas call the County Department of Public Works (626) 458-4321.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The Principal will initiate appropriate Immediate Response Actions, which may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include STAND BY (2.1), SECURE BUILDING (2.4), SHELTER IN PLACE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(2.3), EVACUATE BUILDING (2.5) or OFF-SITE EVACUATION (2.6).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Principal will keep a battery powered radio tuned to a local radio station for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information.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If the Principal issues the EVACUATE BUILDING (2.5) action, evacuate using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prescribed routes or other safe routes and proceed directly to the Assembly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Area. Bring the student roster and take attendance to account for students.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Teachers shall notify Student and Staff Accounting Team of missing students.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Principal will notify the Local District Superintendent of the emergency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3.11 L</w:t>
      </w:r>
      <w:r>
        <w:rPr>
          <w:rFonts w:ascii="Times New Roman" w:hAnsi="Times New Roman"/>
          <w:b/>
          <w:bCs/>
          <w:sz w:val="20"/>
          <w:szCs w:val="20"/>
        </w:rPr>
        <w:t xml:space="preserve">OSS OF 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z w:val="20"/>
          <w:szCs w:val="20"/>
        </w:rPr>
        <w:t>TILITIES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loss of utilities at the school site, the following procedures should be implemented: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Upon notice of loss of utilities the Principal will initiate appropriate Immediate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Response Actions, which may include STAND BY (2.1), SECURE BUILDING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 EVACUATE BUILDING (2.5).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The Maintenance and Utility Team will work with the utility company to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determine the potential length of time service will be interrupted.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If the Principal issues the EVACUATE BUILDING (2.5) command evacuate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using prescribed routes or other safe routes and proceed directly to the Assembly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Area. Teachers shall bring the student roster and take attendance to account for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students. Teachers shall notify Student and Staff Accounting Team of missing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students.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The Principal will notify Local District Superintendent of the loss of utility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3.12 A</w:t>
      </w:r>
      <w:r>
        <w:rPr>
          <w:rFonts w:ascii="Times New Roman" w:hAnsi="Times New Roman"/>
          <w:b/>
          <w:bCs/>
          <w:sz w:val="20"/>
          <w:szCs w:val="20"/>
        </w:rPr>
        <w:t xml:space="preserve">NIMAL 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z w:val="20"/>
          <w:szCs w:val="20"/>
        </w:rPr>
        <w:t>ISTURBANCE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For animal disturbance incident, the following procedures should be implemented: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The Principal will initiate appropriate Immediate Response Actions, which may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include STAND BY (2.1), SECURE BUILDING (2.4), EVACUATE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BUILDING (2.5) or OFF-SITE EVACUATION (2.6).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Upon discovery of the animal, staff members will keep students and staff away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from the animal.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If animal is outside, keep students inside.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If animal is inside, keep students outside or in an area away from the animal.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If additional assistance is needed, the Principal will call “911” or School Police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 provide the location of the animal and nature of emergency.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If the animal injures someone, notify the School Nurse, the parent, and Student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Medical Services.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Staff Assignments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4.0 EMERGENCY TEAMS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4.1 I</w:t>
      </w:r>
      <w:r>
        <w:rPr>
          <w:rFonts w:ascii="Times New Roman" w:hAnsi="Times New Roman"/>
          <w:b/>
          <w:bCs/>
          <w:sz w:val="20"/>
          <w:szCs w:val="20"/>
        </w:rPr>
        <w:t xml:space="preserve">NCIDENT </w:t>
      </w: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z w:val="20"/>
          <w:szCs w:val="20"/>
        </w:rPr>
        <w:t xml:space="preserve">OMMAND 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EAM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Incident Command Team is responsible for directing school emergency response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activities.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Incident Commander 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First Assistant 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Second Assistant 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4.2 C</w:t>
      </w:r>
      <w:r>
        <w:rPr>
          <w:rFonts w:ascii="Times New Roman" w:hAnsi="Times New Roman"/>
          <w:b/>
          <w:bCs/>
          <w:sz w:val="20"/>
          <w:szCs w:val="20"/>
        </w:rPr>
        <w:t xml:space="preserve">RISIS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 xml:space="preserve">NTERVENTION 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EAM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 w:val="20"/>
          <w:szCs w:val="20"/>
        </w:rPr>
      </w:pP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4.3 F</w:t>
      </w:r>
      <w:r>
        <w:rPr>
          <w:rFonts w:ascii="Times New Roman" w:hAnsi="Times New Roman"/>
          <w:b/>
          <w:bCs/>
          <w:sz w:val="20"/>
          <w:szCs w:val="20"/>
        </w:rPr>
        <w:t>IRE</w:t>
      </w:r>
      <w:r>
        <w:rPr>
          <w:rFonts w:ascii="Times New Roman" w:hAnsi="Times New Roman"/>
          <w:b/>
          <w:bCs/>
          <w:sz w:val="24"/>
          <w:szCs w:val="24"/>
        </w:rPr>
        <w:t>/R</w:t>
      </w:r>
      <w:r>
        <w:rPr>
          <w:rFonts w:ascii="Times New Roman" w:hAnsi="Times New Roman"/>
          <w:b/>
          <w:bCs/>
          <w:sz w:val="20"/>
          <w:szCs w:val="20"/>
        </w:rPr>
        <w:t xml:space="preserve">ESCUE 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EAM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 w:val="20"/>
          <w:szCs w:val="20"/>
        </w:rPr>
      </w:pP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4.4 F</w:t>
      </w:r>
      <w:r>
        <w:rPr>
          <w:rFonts w:ascii="Times New Roman" w:hAnsi="Times New Roman"/>
          <w:b/>
          <w:bCs/>
          <w:sz w:val="20"/>
          <w:szCs w:val="20"/>
        </w:rPr>
        <w:t xml:space="preserve">IRST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 xml:space="preserve">ID 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EAM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First Aid Team will ensure that first aid supplies are available and properly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administered during an emergency event.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Team Leader</w:t>
      </w: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9214E4" w:rsidRDefault="009214E4" w:rsidP="009214E4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</w:p>
    <w:p w:rsidR="00834990" w:rsidRDefault="00834990" w:rsidP="0083499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2"/>
          <w:szCs w:val="12"/>
        </w:rPr>
        <w:t xml:space="preserve">Standard Emergency Procedures for Schools, Revised 12-06-01 </w:t>
      </w:r>
      <w:r>
        <w:rPr>
          <w:rFonts w:ascii="Times New Roman" w:hAnsi="Times New Roman"/>
          <w:sz w:val="24"/>
          <w:szCs w:val="24"/>
        </w:rPr>
        <w:t>24</w:t>
      </w:r>
    </w:p>
    <w:sectPr w:rsidR="00834990" w:rsidSect="001352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DCA" w:rsidRDefault="00530DCA">
      <w:r>
        <w:separator/>
      </w:r>
    </w:p>
  </w:endnote>
  <w:endnote w:type="continuationSeparator" w:id="0">
    <w:p w:rsidR="00530DCA" w:rsidRDefault="0053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F84" w:rsidRDefault="00217F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91C" w:rsidRDefault="00E8391C" w:rsidP="00E8391C">
    <w:pPr>
      <w:pStyle w:val="Footer"/>
      <w:jc w:val="left"/>
    </w:pPr>
    <w:r>
      <w:t xml:space="preserve">Orig. Date:  </w:t>
    </w:r>
    <w:r>
      <w:fldChar w:fldCharType="begin"/>
    </w:r>
    <w:r>
      <w:instrText xml:space="preserve"> DATE \@ "M/d/yyyy" </w:instrText>
    </w:r>
    <w:r>
      <w:fldChar w:fldCharType="separate"/>
    </w:r>
    <w:r w:rsidR="00CE11B7">
      <w:rPr>
        <w:noProof/>
      </w:rPr>
      <w:t>3/26/2019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F84" w:rsidRDefault="00217F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DCA" w:rsidRDefault="00530DCA">
      <w:r>
        <w:separator/>
      </w:r>
    </w:p>
  </w:footnote>
  <w:footnote w:type="continuationSeparator" w:id="0">
    <w:p w:rsidR="00530DCA" w:rsidRDefault="00530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F84" w:rsidRDefault="00217F8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735209" o:spid="_x0000_s2050" type="#_x0000_t136" style="position:absolute;left:0;text-align:left;margin-left:0;margin-top:0;width:444.15pt;height:266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F84" w:rsidRDefault="00217F8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735210" o:spid="_x0000_s2051" type="#_x0000_t136" style="position:absolute;left:0;text-align:left;margin-left:0;margin-top:0;width:444.15pt;height:266.4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F84" w:rsidRDefault="00217F8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735208" o:spid="_x0000_s2049" type="#_x0000_t136" style="position:absolute;left:0;text-align:left;margin-left:0;margin-top:0;width:444.15pt;height:266.4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57E81"/>
    <w:multiLevelType w:val="hybridMultilevel"/>
    <w:tmpl w:val="D73CAE0C"/>
    <w:lvl w:ilvl="0" w:tplc="89782A62">
      <w:start w:val="1"/>
      <w:numFmt w:val="bullet"/>
      <w:pStyle w:val="Table1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A4DBE"/>
    <w:multiLevelType w:val="multilevel"/>
    <w:tmpl w:val="A1F0E316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86E22"/>
    <w:multiLevelType w:val="hybridMultilevel"/>
    <w:tmpl w:val="3A704014"/>
    <w:lvl w:ilvl="0" w:tplc="8362EA6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AE"/>
    <w:rsid w:val="00011403"/>
    <w:rsid w:val="000115F7"/>
    <w:rsid w:val="00047BBC"/>
    <w:rsid w:val="00055443"/>
    <w:rsid w:val="000E3635"/>
    <w:rsid w:val="000E41C0"/>
    <w:rsid w:val="00135229"/>
    <w:rsid w:val="00162B08"/>
    <w:rsid w:val="0017185F"/>
    <w:rsid w:val="00195571"/>
    <w:rsid w:val="001C611D"/>
    <w:rsid w:val="001E368A"/>
    <w:rsid w:val="001F1139"/>
    <w:rsid w:val="00204C48"/>
    <w:rsid w:val="002169AF"/>
    <w:rsid w:val="00217F84"/>
    <w:rsid w:val="00251F67"/>
    <w:rsid w:val="00287951"/>
    <w:rsid w:val="00293160"/>
    <w:rsid w:val="002D245A"/>
    <w:rsid w:val="002D6E63"/>
    <w:rsid w:val="002D7542"/>
    <w:rsid w:val="0031258E"/>
    <w:rsid w:val="0032241C"/>
    <w:rsid w:val="00325B5D"/>
    <w:rsid w:val="00331494"/>
    <w:rsid w:val="00341972"/>
    <w:rsid w:val="00380685"/>
    <w:rsid w:val="003816EE"/>
    <w:rsid w:val="003868CC"/>
    <w:rsid w:val="003A04D4"/>
    <w:rsid w:val="003B3B33"/>
    <w:rsid w:val="003C2369"/>
    <w:rsid w:val="003E57E8"/>
    <w:rsid w:val="00403552"/>
    <w:rsid w:val="00405872"/>
    <w:rsid w:val="004126FE"/>
    <w:rsid w:val="004820BF"/>
    <w:rsid w:val="004A2990"/>
    <w:rsid w:val="004D53A4"/>
    <w:rsid w:val="004D61A0"/>
    <w:rsid w:val="004E0DB6"/>
    <w:rsid w:val="004E416D"/>
    <w:rsid w:val="004F344A"/>
    <w:rsid w:val="00530438"/>
    <w:rsid w:val="00530DCA"/>
    <w:rsid w:val="0053279C"/>
    <w:rsid w:val="00535B03"/>
    <w:rsid w:val="00542A9E"/>
    <w:rsid w:val="00561693"/>
    <w:rsid w:val="0056256A"/>
    <w:rsid w:val="005629C5"/>
    <w:rsid w:val="00567274"/>
    <w:rsid w:val="005917DD"/>
    <w:rsid w:val="005E1176"/>
    <w:rsid w:val="005F688E"/>
    <w:rsid w:val="006061F8"/>
    <w:rsid w:val="00616409"/>
    <w:rsid w:val="006235C9"/>
    <w:rsid w:val="00646DDE"/>
    <w:rsid w:val="006C556D"/>
    <w:rsid w:val="006F791E"/>
    <w:rsid w:val="0071174F"/>
    <w:rsid w:val="00721522"/>
    <w:rsid w:val="00783C91"/>
    <w:rsid w:val="00790A96"/>
    <w:rsid w:val="007B4AD9"/>
    <w:rsid w:val="007C0614"/>
    <w:rsid w:val="008159DA"/>
    <w:rsid w:val="00832EC4"/>
    <w:rsid w:val="00834990"/>
    <w:rsid w:val="00837C5C"/>
    <w:rsid w:val="00850CC9"/>
    <w:rsid w:val="008C47B9"/>
    <w:rsid w:val="008E3289"/>
    <w:rsid w:val="008F3478"/>
    <w:rsid w:val="009214E4"/>
    <w:rsid w:val="00964F4D"/>
    <w:rsid w:val="009740F5"/>
    <w:rsid w:val="00975481"/>
    <w:rsid w:val="009868D8"/>
    <w:rsid w:val="009A0E7C"/>
    <w:rsid w:val="009D0833"/>
    <w:rsid w:val="009D0BA0"/>
    <w:rsid w:val="00A13998"/>
    <w:rsid w:val="00A641F3"/>
    <w:rsid w:val="00A843AE"/>
    <w:rsid w:val="00AA06F8"/>
    <w:rsid w:val="00AB4A94"/>
    <w:rsid w:val="00AD7F93"/>
    <w:rsid w:val="00AF777B"/>
    <w:rsid w:val="00B3535D"/>
    <w:rsid w:val="00B531E1"/>
    <w:rsid w:val="00B73EF7"/>
    <w:rsid w:val="00B756D3"/>
    <w:rsid w:val="00B8177C"/>
    <w:rsid w:val="00B85DD8"/>
    <w:rsid w:val="00B878E9"/>
    <w:rsid w:val="00BB015A"/>
    <w:rsid w:val="00BC7751"/>
    <w:rsid w:val="00BE06A6"/>
    <w:rsid w:val="00C0053D"/>
    <w:rsid w:val="00C02690"/>
    <w:rsid w:val="00C16A0C"/>
    <w:rsid w:val="00C235A2"/>
    <w:rsid w:val="00C42BFA"/>
    <w:rsid w:val="00C643BC"/>
    <w:rsid w:val="00CB3F05"/>
    <w:rsid w:val="00CE11B7"/>
    <w:rsid w:val="00CE6025"/>
    <w:rsid w:val="00D55381"/>
    <w:rsid w:val="00D8200F"/>
    <w:rsid w:val="00D95B25"/>
    <w:rsid w:val="00DA7C58"/>
    <w:rsid w:val="00DE59E1"/>
    <w:rsid w:val="00E135BE"/>
    <w:rsid w:val="00E24252"/>
    <w:rsid w:val="00E42C0C"/>
    <w:rsid w:val="00E42E45"/>
    <w:rsid w:val="00E70A3E"/>
    <w:rsid w:val="00E8391C"/>
    <w:rsid w:val="00E86DB6"/>
    <w:rsid w:val="00EB58F6"/>
    <w:rsid w:val="00EB5938"/>
    <w:rsid w:val="00EB6A32"/>
    <w:rsid w:val="00EC1747"/>
    <w:rsid w:val="00F04AFC"/>
    <w:rsid w:val="00F54562"/>
    <w:rsid w:val="00F64AD2"/>
    <w:rsid w:val="00FA4B67"/>
    <w:rsid w:val="00FB312D"/>
    <w:rsid w:val="00FB69F7"/>
    <w:rsid w:val="00FC6C31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7131FBD3-490A-43FF-80C6-7B7669F0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6EE"/>
    <w:pPr>
      <w:spacing w:after="200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39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391C"/>
    <w:pPr>
      <w:tabs>
        <w:tab w:val="center" w:pos="4320"/>
        <w:tab w:val="right" w:pos="8640"/>
      </w:tabs>
    </w:pPr>
  </w:style>
  <w:style w:type="paragraph" w:customStyle="1" w:styleId="Table1">
    <w:name w:val="Table 1"/>
    <w:basedOn w:val="Normal"/>
    <w:rsid w:val="0017185F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7B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4081</Words>
  <Characters>23262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for Cooporative Events</vt:lpstr>
    </vt:vector>
  </TitlesOfParts>
  <Company/>
  <LinksUpToDate>false</LinksUpToDate>
  <CharactersWithSpaces>27289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for Cooporative Events</dc:title>
  <dc:subject/>
  <dc:creator>sl8</dc:creator>
  <cp:keywords/>
  <cp:lastModifiedBy>Bob Bedoll</cp:lastModifiedBy>
  <cp:revision>2</cp:revision>
  <cp:lastPrinted>2010-01-21T21:38:00Z</cp:lastPrinted>
  <dcterms:created xsi:type="dcterms:W3CDTF">2019-03-27T06:53:00Z</dcterms:created>
  <dcterms:modified xsi:type="dcterms:W3CDTF">2019-03-27T06:53:00Z</dcterms:modified>
</cp:coreProperties>
</file>